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DB7C" w14:textId="29B00A35"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927342">
        <w:rPr>
          <w:rStyle w:val="Heading2Char"/>
        </w:rPr>
        <w:t>October 2</w:t>
      </w:r>
      <w:r w:rsidR="003C5DC1">
        <w:rPr>
          <w:rStyle w:val="Heading2Char"/>
        </w:rPr>
        <w:t>, 2024</w:t>
      </w:r>
    </w:p>
    <w:p w14:paraId="3962F312" w14:textId="185FAE55" w:rsidR="00260151" w:rsidRDefault="00927342" w:rsidP="00FC2034">
      <w:pPr>
        <w:spacing w:after="0" w:line="240" w:lineRule="auto"/>
        <w:jc w:val="center"/>
        <w:rPr>
          <w:rStyle w:val="Heading2Char"/>
        </w:rPr>
      </w:pPr>
      <w:r>
        <w:rPr>
          <w:rStyle w:val="Heading2Char"/>
        </w:rPr>
        <w:t>7</w:t>
      </w:r>
      <w:r w:rsidR="163E1030" w:rsidRPr="206F5175">
        <w:rPr>
          <w:rStyle w:val="Heading2Char"/>
        </w:rPr>
        <w:t>:00</w:t>
      </w:r>
      <w:r w:rsidR="00281CEE"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w:t>
      </w:r>
      <w:r>
        <w:rPr>
          <w:rStyle w:val="Heading2Char"/>
        </w:rPr>
        <w:t>24 Lansdowne Avenue</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510056B5" w14:textId="6C51DD84" w:rsidR="00C96D0E" w:rsidRPr="00C96D0E" w:rsidRDefault="00C96D0E"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71645760" w14:textId="5ADA628C" w:rsidR="003F3546" w:rsidRDefault="003F3546" w:rsidP="00260151">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695F125" w14:textId="1823D493" w:rsidR="003C5DC1" w:rsidRPr="003C5DC1" w:rsidRDefault="003C5DC1" w:rsidP="00260151">
      <w:pPr>
        <w:tabs>
          <w:tab w:val="left" w:pos="3600"/>
        </w:tabs>
        <w:spacing w:after="0" w:line="240" w:lineRule="auto"/>
        <w:rPr>
          <w:rFonts w:eastAsia="Times New Roman"/>
        </w:rPr>
      </w:pPr>
      <w:r>
        <w:rPr>
          <w:rFonts w:eastAsia="Times New Roman"/>
        </w:rPr>
        <w:t>Aaron Niedbala</w:t>
      </w:r>
      <w:r>
        <w:rPr>
          <w:rFonts w:eastAsia="Times New Roman"/>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CC83308" w14:textId="0440031D" w:rsidR="00B31FDB" w:rsidRDefault="00B31FDB" w:rsidP="004D260C">
      <w:pPr>
        <w:tabs>
          <w:tab w:val="left" w:pos="3600"/>
        </w:tabs>
        <w:spacing w:after="0" w:line="240" w:lineRule="auto"/>
        <w:rPr>
          <w:rFonts w:eastAsia="Times New Roman"/>
        </w:rPr>
      </w:pPr>
      <w:r>
        <w:rPr>
          <w:rFonts w:eastAsia="Times New Roman"/>
        </w:rPr>
        <w:t>Trisa McConkey</w:t>
      </w:r>
      <w:r>
        <w:rPr>
          <w:rFonts w:eastAsia="Times New Roman"/>
        </w:rPr>
        <w:tab/>
        <w:t>Treasurer</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71AC520D" w14:textId="77777777" w:rsidR="00927342" w:rsidRDefault="00927342" w:rsidP="206F5175">
      <w:pPr>
        <w:tabs>
          <w:tab w:val="left" w:pos="3600"/>
        </w:tabs>
        <w:spacing w:after="0" w:line="240" w:lineRule="auto"/>
        <w:rPr>
          <w:rFonts w:eastAsia="Times New Roman"/>
        </w:rPr>
      </w:pPr>
    </w:p>
    <w:p w14:paraId="4D806BEE" w14:textId="3A9CC43A" w:rsidR="00927342" w:rsidRDefault="00927342" w:rsidP="206F5175">
      <w:pPr>
        <w:tabs>
          <w:tab w:val="left" w:pos="3600"/>
        </w:tabs>
        <w:spacing w:after="0" w:line="240" w:lineRule="auto"/>
        <w:rPr>
          <w:rFonts w:eastAsia="Times New Roman"/>
          <w:u w:val="single"/>
        </w:rPr>
      </w:pPr>
      <w:r w:rsidRPr="00927342">
        <w:rPr>
          <w:rFonts w:eastAsia="Times New Roman"/>
          <w:u w:val="single"/>
        </w:rPr>
        <w:t>ABSENT WITH REGRETS</w:t>
      </w:r>
    </w:p>
    <w:p w14:paraId="21D2E79F" w14:textId="77777777" w:rsidR="00927342" w:rsidRDefault="00927342" w:rsidP="206F5175">
      <w:pPr>
        <w:tabs>
          <w:tab w:val="left" w:pos="3600"/>
        </w:tabs>
        <w:spacing w:after="0" w:line="240" w:lineRule="auto"/>
        <w:rPr>
          <w:rFonts w:eastAsia="Times New Roman"/>
          <w:u w:val="single"/>
        </w:rPr>
      </w:pPr>
    </w:p>
    <w:p w14:paraId="1CBD6BCB" w14:textId="77777777" w:rsidR="00927342" w:rsidRDefault="00927342" w:rsidP="00927342">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01C925D7" w14:textId="77777777" w:rsidR="00927342" w:rsidRPr="00927342" w:rsidRDefault="00927342" w:rsidP="206F5175">
      <w:pPr>
        <w:tabs>
          <w:tab w:val="left" w:pos="3600"/>
        </w:tabs>
        <w:spacing w:after="0" w:line="240" w:lineRule="auto"/>
        <w:rPr>
          <w:rFonts w:eastAsia="Times New Roman"/>
          <w:u w:val="single"/>
        </w:rPr>
      </w:pPr>
    </w:p>
    <w:p w14:paraId="50C397B4" w14:textId="28895334"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927342">
        <w:rPr>
          <w:rFonts w:eastAsia="Times New Roman"/>
        </w:rPr>
        <w:t>6:54</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43B23F09" w14:textId="718F6447" w:rsidR="00BD517B" w:rsidRPr="00927342" w:rsidRDefault="00260151" w:rsidP="00CB2DC6">
      <w:pPr>
        <w:pStyle w:val="ListParagraph"/>
        <w:numPr>
          <w:ilvl w:val="0"/>
          <w:numId w:val="1"/>
        </w:numPr>
        <w:rPr>
          <w:rFonts w:cstheme="minorHAnsi"/>
          <w:b/>
          <w:bCs/>
        </w:rPr>
      </w:pPr>
      <w:r w:rsidRPr="00927342">
        <w:rPr>
          <w:rFonts w:cstheme="minorHAnsi"/>
          <w:b/>
          <w:bCs/>
        </w:rPr>
        <w:t xml:space="preserve">Additions to and approval of the </w:t>
      </w:r>
      <w:proofErr w:type="gramStart"/>
      <w:r w:rsidRPr="00927342">
        <w:rPr>
          <w:rFonts w:cstheme="minorHAnsi"/>
          <w:b/>
          <w:bCs/>
        </w:rPr>
        <w:t>Agenda</w:t>
      </w:r>
      <w:proofErr w:type="gramEnd"/>
      <w:r w:rsidRPr="00927342">
        <w:rPr>
          <w:rFonts w:cstheme="minorHAnsi"/>
        </w:rPr>
        <w:br/>
      </w:r>
      <w:r w:rsidR="00A53457">
        <w:rPr>
          <w:rFonts w:cstheme="minorHAnsi"/>
        </w:rPr>
        <w:t xml:space="preserve">None. </w:t>
      </w:r>
      <w:r w:rsidR="008717DF" w:rsidRPr="00927342">
        <w:rPr>
          <w:rFonts w:cstheme="minorHAnsi"/>
        </w:rPr>
        <w:t xml:space="preserve">Moved by </w:t>
      </w:r>
      <w:r w:rsidR="003C5DC1" w:rsidRPr="00927342">
        <w:rPr>
          <w:rFonts w:cstheme="minorHAnsi"/>
        </w:rPr>
        <w:t>Mark Hinton</w:t>
      </w:r>
      <w:r w:rsidR="008717DF" w:rsidRPr="00927342">
        <w:rPr>
          <w:rFonts w:cstheme="minorHAnsi"/>
        </w:rPr>
        <w:t xml:space="preserve">, seconded by </w:t>
      </w:r>
      <w:r w:rsidR="00927342">
        <w:rPr>
          <w:rFonts w:cstheme="minorHAnsi"/>
        </w:rPr>
        <w:t>Carson Mok</w:t>
      </w:r>
      <w:r w:rsidR="008717DF" w:rsidRPr="00927342">
        <w:rPr>
          <w:rFonts w:cstheme="minorHAnsi"/>
        </w:rPr>
        <w:t xml:space="preserve"> that the Agenda for the </w:t>
      </w:r>
      <w:r w:rsidR="00927342">
        <w:rPr>
          <w:rFonts w:cstheme="minorHAnsi"/>
        </w:rPr>
        <w:t>October 2</w:t>
      </w:r>
      <w:r w:rsidR="00B31FDB" w:rsidRPr="00927342">
        <w:rPr>
          <w:rFonts w:cstheme="minorHAnsi"/>
        </w:rPr>
        <w:t>,</w:t>
      </w:r>
      <w:r w:rsidR="003F7E66" w:rsidRPr="00927342">
        <w:rPr>
          <w:rFonts w:cstheme="minorHAnsi"/>
        </w:rPr>
        <w:t xml:space="preserve"> </w:t>
      </w:r>
      <w:proofErr w:type="gramStart"/>
      <w:r w:rsidR="003F7E66" w:rsidRPr="00927342">
        <w:rPr>
          <w:rFonts w:cstheme="minorHAnsi"/>
        </w:rPr>
        <w:t>202</w:t>
      </w:r>
      <w:r w:rsidR="00450B89" w:rsidRPr="00927342">
        <w:rPr>
          <w:rFonts w:cstheme="minorHAnsi"/>
        </w:rPr>
        <w:t>4</w:t>
      </w:r>
      <w:proofErr w:type="gramEnd"/>
      <w:r w:rsidR="00450B89" w:rsidRPr="00927342">
        <w:rPr>
          <w:rFonts w:cstheme="minorHAnsi"/>
        </w:rPr>
        <w:t xml:space="preserve"> </w:t>
      </w:r>
      <w:r w:rsidR="008717DF" w:rsidRPr="00927342">
        <w:rPr>
          <w:rFonts w:cstheme="minorHAnsi"/>
        </w:rPr>
        <w:t xml:space="preserve">Library Board Meeting be accepted as </w:t>
      </w:r>
      <w:r w:rsidR="00927342">
        <w:rPr>
          <w:rFonts w:cstheme="minorHAnsi"/>
        </w:rPr>
        <w:t>presented</w:t>
      </w:r>
      <w:r w:rsidR="008717DF" w:rsidRPr="00927342">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0F7983B3" w14:textId="6D1A4ACC" w:rsidR="003C5DC1" w:rsidRPr="003C5DC1" w:rsidRDefault="00026AD9" w:rsidP="00BD5ECA">
      <w:pPr>
        <w:pStyle w:val="ListParagraph"/>
        <w:numPr>
          <w:ilvl w:val="1"/>
          <w:numId w:val="1"/>
        </w:numPr>
        <w:rPr>
          <w:rFonts w:cstheme="minorHAnsi"/>
        </w:rPr>
      </w:pPr>
      <w:r w:rsidRPr="6D779F1E">
        <w:t xml:space="preserve">Minutes from the </w:t>
      </w:r>
      <w:r w:rsidR="00A53457">
        <w:t>September 23</w:t>
      </w:r>
      <w:r w:rsidR="003C5DC1">
        <w:t xml:space="preserve">, </w:t>
      </w:r>
      <w:proofErr w:type="gramStart"/>
      <w:r w:rsidR="003C5DC1">
        <w:t>2024</w:t>
      </w:r>
      <w:proofErr w:type="gramEnd"/>
      <w:r w:rsidR="00DC5414" w:rsidRPr="6D779F1E">
        <w:t xml:space="preserve"> Library Board Meeting</w:t>
      </w:r>
      <w:r w:rsidR="003C5DC1">
        <w:t>.</w:t>
      </w:r>
    </w:p>
    <w:p w14:paraId="5DCB25ED" w14:textId="03B0DE48" w:rsidR="004F281C" w:rsidRPr="003C5DC1" w:rsidRDefault="004F281C" w:rsidP="003C5DC1">
      <w:pPr>
        <w:pStyle w:val="ListParagraph"/>
        <w:ind w:left="1440"/>
        <w:rPr>
          <w:rFonts w:cstheme="minorHAnsi"/>
        </w:rPr>
      </w:pPr>
      <w:r w:rsidRPr="003C5DC1">
        <w:rPr>
          <w:rFonts w:cstheme="minorHAnsi"/>
        </w:rPr>
        <w:t xml:space="preserve">Moved by </w:t>
      </w:r>
      <w:r w:rsidR="003C5DC1">
        <w:rPr>
          <w:rFonts w:cstheme="minorHAnsi"/>
        </w:rPr>
        <w:t>Monique Cooke</w:t>
      </w:r>
      <w:r w:rsidRPr="003C5DC1">
        <w:rPr>
          <w:rFonts w:cstheme="minorHAnsi"/>
        </w:rPr>
        <w:t xml:space="preserve">, seconded by </w:t>
      </w:r>
      <w:r w:rsidR="00A53457">
        <w:rPr>
          <w:rFonts w:cstheme="minorHAnsi"/>
        </w:rPr>
        <w:t>Linda Guetta</w:t>
      </w:r>
      <w:r w:rsidR="00C96D0E" w:rsidRPr="003C5DC1">
        <w:rPr>
          <w:rFonts w:cstheme="minorHAnsi"/>
        </w:rPr>
        <w:t xml:space="preserve"> </w:t>
      </w:r>
      <w:r w:rsidRPr="003C5DC1">
        <w:rPr>
          <w:rFonts w:cstheme="minorHAnsi"/>
        </w:rPr>
        <w:t xml:space="preserve">that the Minutes from the </w:t>
      </w:r>
      <w:r w:rsidR="00A53457">
        <w:rPr>
          <w:rFonts w:cstheme="minorHAnsi"/>
        </w:rPr>
        <w:t>September 23,</w:t>
      </w:r>
      <w:r w:rsidRPr="003C5DC1">
        <w:rPr>
          <w:rFonts w:cstheme="minorHAnsi"/>
        </w:rPr>
        <w:t xml:space="preserve"> </w:t>
      </w:r>
      <w:proofErr w:type="gramStart"/>
      <w:r w:rsidRPr="003C5DC1">
        <w:rPr>
          <w:rFonts w:cstheme="minorHAnsi"/>
        </w:rPr>
        <w:t>2024</w:t>
      </w:r>
      <w:proofErr w:type="gramEnd"/>
      <w:r w:rsidRPr="003C5DC1">
        <w:rPr>
          <w:rFonts w:cstheme="minorHAnsi"/>
        </w:rPr>
        <w:t xml:space="preserve"> Library Board Meeting be accepted as </w:t>
      </w:r>
      <w:r w:rsidR="0038754F">
        <w:rPr>
          <w:rFonts w:cstheme="minorHAnsi"/>
        </w:rPr>
        <w:t>presented</w:t>
      </w:r>
      <w:r w:rsidRPr="003C5DC1">
        <w:rPr>
          <w:rFonts w:cstheme="minorHAnsi"/>
        </w:rPr>
        <w:t>.  CARRIED.</w:t>
      </w:r>
    </w:p>
    <w:p w14:paraId="4DCEC176" w14:textId="77777777" w:rsidR="00F818F2" w:rsidRDefault="00F818F2" w:rsidP="00F818F2">
      <w:pPr>
        <w:pStyle w:val="ListParagraph"/>
        <w:ind w:left="1440"/>
        <w:rPr>
          <w:rFonts w:cstheme="minorHAnsi"/>
        </w:rPr>
      </w:pPr>
    </w:p>
    <w:p w14:paraId="4AAE78A4" w14:textId="2646DE9C" w:rsidR="0038754F" w:rsidRPr="0038754F" w:rsidRDefault="00260151" w:rsidP="0038754F">
      <w:pPr>
        <w:pStyle w:val="ListParagraph"/>
        <w:numPr>
          <w:ilvl w:val="0"/>
          <w:numId w:val="1"/>
        </w:numPr>
        <w:rPr>
          <w:rFonts w:cstheme="minorHAnsi"/>
          <w:b/>
          <w:bCs/>
        </w:rPr>
      </w:pPr>
      <w:r w:rsidRPr="6D779F1E">
        <w:rPr>
          <w:b/>
          <w:bCs/>
        </w:rPr>
        <w:t>Correspondence</w:t>
      </w:r>
      <w:r w:rsidR="00B31FDB">
        <w:rPr>
          <w:b/>
          <w:bCs/>
        </w:rPr>
        <w:t xml:space="preserve"> </w:t>
      </w:r>
      <w:r w:rsidR="00B31FDB" w:rsidRPr="00B31FDB">
        <w:t>–</w:t>
      </w:r>
      <w:r w:rsidR="00A53457">
        <w:t xml:space="preserve"> none.</w:t>
      </w:r>
    </w:p>
    <w:p w14:paraId="73EE86E2" w14:textId="77777777" w:rsidR="00B31FDB" w:rsidRPr="00B31FDB" w:rsidRDefault="00B31FDB" w:rsidP="00B31FDB">
      <w:pPr>
        <w:pStyle w:val="ListParagraph"/>
        <w:rPr>
          <w:rFonts w:cstheme="minorHAnsi"/>
          <w:b/>
          <w:bCs/>
        </w:rPr>
      </w:pPr>
    </w:p>
    <w:p w14:paraId="2AAFE9BC" w14:textId="2DEFA5D0" w:rsidR="0038295A" w:rsidRPr="00A53457" w:rsidRDefault="00260151" w:rsidP="004C2421">
      <w:pPr>
        <w:pStyle w:val="ListParagraph"/>
        <w:numPr>
          <w:ilvl w:val="0"/>
          <w:numId w:val="1"/>
        </w:numPr>
        <w:rPr>
          <w:rFonts w:cstheme="minorHAnsi"/>
        </w:rPr>
      </w:pPr>
      <w:r w:rsidRPr="6D779F1E">
        <w:rPr>
          <w:b/>
          <w:bCs/>
        </w:rPr>
        <w:t>Librarian’s Report</w:t>
      </w:r>
      <w:r w:rsidR="00170F4D">
        <w:rPr>
          <w:b/>
          <w:bCs/>
        </w:rPr>
        <w:t xml:space="preserve"> </w:t>
      </w:r>
      <w:r w:rsidR="00A53457" w:rsidRPr="00A53457">
        <w:t>– none.</w:t>
      </w:r>
      <w:r w:rsidR="00A53457">
        <w:t xml:space="preserve"> September Librarian’s Report to be presented at the November 20, </w:t>
      </w:r>
      <w:proofErr w:type="gramStart"/>
      <w:r w:rsidR="00A53457">
        <w:t>2024</w:t>
      </w:r>
      <w:proofErr w:type="gramEnd"/>
      <w:r w:rsidR="00A53457">
        <w:t xml:space="preserve"> meeting.</w:t>
      </w:r>
    </w:p>
    <w:p w14:paraId="474F3D02" w14:textId="77777777" w:rsidR="0066468C" w:rsidRPr="00413E0B" w:rsidRDefault="0066468C" w:rsidP="0066468C">
      <w:pPr>
        <w:pStyle w:val="ListParagraph"/>
        <w:rPr>
          <w:rFonts w:cstheme="minorHAnsi"/>
        </w:rPr>
      </w:pPr>
    </w:p>
    <w:p w14:paraId="20FAA48E" w14:textId="7422ADC3" w:rsidR="00045264" w:rsidRPr="000F296E" w:rsidRDefault="00260151" w:rsidP="00045264">
      <w:pPr>
        <w:pStyle w:val="ListParagraph"/>
        <w:numPr>
          <w:ilvl w:val="0"/>
          <w:numId w:val="1"/>
        </w:numPr>
        <w:rPr>
          <w:rFonts w:cstheme="minorHAnsi"/>
        </w:rPr>
      </w:pPr>
      <w:r w:rsidRPr="6D779F1E">
        <w:rPr>
          <w:b/>
          <w:bCs/>
        </w:rPr>
        <w:t>Financial Report</w:t>
      </w:r>
      <w:r w:rsidR="00764EFD">
        <w:rPr>
          <w:b/>
          <w:bCs/>
        </w:rPr>
        <w:t>s</w:t>
      </w:r>
      <w:r w:rsidR="000F296E">
        <w:rPr>
          <w:b/>
          <w:bCs/>
        </w:rPr>
        <w:t xml:space="preserve"> </w:t>
      </w:r>
      <w:r w:rsidR="000F296E" w:rsidRPr="000F296E">
        <w:t>- none.</w:t>
      </w:r>
    </w:p>
    <w:p w14:paraId="0CCB5406" w14:textId="77777777" w:rsidR="00B33FE1" w:rsidRPr="00B33FE1" w:rsidRDefault="00B33FE1" w:rsidP="00B33FE1">
      <w:pPr>
        <w:pStyle w:val="ListParagraph"/>
        <w:ind w:left="1440"/>
        <w:rPr>
          <w:rFonts w:cstheme="minorHAnsi"/>
        </w:rPr>
      </w:pPr>
    </w:p>
    <w:p w14:paraId="37ACC889" w14:textId="56E53C38" w:rsidR="00764EFD" w:rsidRPr="00764EFD" w:rsidRDefault="00FC6B2A" w:rsidP="00764EFD">
      <w:pPr>
        <w:pStyle w:val="ListParagraph"/>
        <w:numPr>
          <w:ilvl w:val="0"/>
          <w:numId w:val="1"/>
        </w:numPr>
      </w:pPr>
      <w:r>
        <w:rPr>
          <w:b/>
          <w:bCs/>
        </w:rPr>
        <w:t>Committee Updates</w:t>
      </w:r>
    </w:p>
    <w:p w14:paraId="0F0F0373" w14:textId="77777777" w:rsidR="00764EFD" w:rsidRDefault="00764EFD" w:rsidP="00764EFD">
      <w:pPr>
        <w:pStyle w:val="ListParagraph"/>
      </w:pPr>
    </w:p>
    <w:p w14:paraId="539826A2" w14:textId="44CF725E" w:rsidR="00764EFD" w:rsidRDefault="00764EFD" w:rsidP="00764EFD">
      <w:pPr>
        <w:pStyle w:val="ListParagraph"/>
        <w:numPr>
          <w:ilvl w:val="1"/>
          <w:numId w:val="1"/>
        </w:numPr>
      </w:pPr>
      <w:r>
        <w:t xml:space="preserve">Moved by Carson Mok, seconded by Mark Hinton, to enter an In-Camera session at 6:57pm to discuss a position, plan, procedure, criteria or instruction to be applied to any negotiations carried on </w:t>
      </w:r>
      <w:r w:rsidR="00095DFD">
        <w:t xml:space="preserve">or </w:t>
      </w:r>
      <w:r>
        <w:t>to be carried on by or on behalf of the library.</w:t>
      </w:r>
      <w:r w:rsidR="00095DFD">
        <w:t xml:space="preserve"> </w:t>
      </w:r>
    </w:p>
    <w:p w14:paraId="18C1C4F0" w14:textId="77777777" w:rsidR="001E590A" w:rsidRDefault="001E590A" w:rsidP="001E590A">
      <w:pPr>
        <w:pStyle w:val="ListParagraph"/>
        <w:ind w:left="1440"/>
      </w:pPr>
    </w:p>
    <w:p w14:paraId="7B824899" w14:textId="18243AAA" w:rsidR="001E590A" w:rsidRDefault="001E590A" w:rsidP="001E590A">
      <w:pPr>
        <w:pStyle w:val="ListParagraph"/>
        <w:ind w:left="1440"/>
      </w:pPr>
      <w:r>
        <w:t>The Board returned to an open session at 8:05pm</w:t>
      </w:r>
      <w:r w:rsidR="000E6E31">
        <w:t>.</w:t>
      </w:r>
    </w:p>
    <w:p w14:paraId="558CF8ED" w14:textId="77777777" w:rsidR="001E590A" w:rsidRDefault="001E590A" w:rsidP="001E590A">
      <w:pPr>
        <w:pStyle w:val="ListParagraph"/>
        <w:ind w:left="1440"/>
      </w:pPr>
    </w:p>
    <w:p w14:paraId="4C1D5C3B" w14:textId="1786325E" w:rsidR="001E590A" w:rsidRDefault="001E590A" w:rsidP="001E590A">
      <w:pPr>
        <w:pStyle w:val="ListParagraph"/>
        <w:numPr>
          <w:ilvl w:val="1"/>
          <w:numId w:val="1"/>
        </w:numPr>
      </w:pPr>
      <w:r>
        <w:t xml:space="preserve">Valuing Ontario Libraries Toolkit – October 22, </w:t>
      </w:r>
      <w:proofErr w:type="gramStart"/>
      <w:r>
        <w:t>2024</w:t>
      </w:r>
      <w:proofErr w:type="gramEnd"/>
      <w:r>
        <w:t xml:space="preserve"> Council Presentation.  The Board decided against using the Toolkit during the upcoming Council </w:t>
      </w:r>
      <w:r w:rsidR="000E6E31">
        <w:t>Budget Presentation but</w:t>
      </w:r>
      <w:r>
        <w:t xml:space="preserve"> expressed interest in using the information </w:t>
      </w:r>
      <w:r w:rsidR="00246EB5">
        <w:t>in discussions with</w:t>
      </w:r>
      <w:r w:rsidR="00BB26DE">
        <w:t xml:space="preserve"> the Beckwith Recreation Department.</w:t>
      </w:r>
    </w:p>
    <w:p w14:paraId="098B83D6" w14:textId="77777777" w:rsidR="00281D43" w:rsidRPr="008003B4" w:rsidRDefault="00281D43" w:rsidP="00281D43">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1B305F69" w14:textId="73DFFF50" w:rsidR="001B42D6" w:rsidRPr="008F2628" w:rsidRDefault="00736C46" w:rsidP="00DC3CA0">
      <w:pPr>
        <w:pStyle w:val="Default"/>
        <w:numPr>
          <w:ilvl w:val="1"/>
          <w:numId w:val="1"/>
        </w:numPr>
        <w:rPr>
          <w:rFonts w:asciiTheme="minorHAnsi" w:hAnsiTheme="minorHAnsi" w:cstheme="minorHAnsi"/>
          <w:i/>
          <w:iCs/>
          <w:sz w:val="22"/>
          <w:szCs w:val="22"/>
        </w:rPr>
      </w:pPr>
      <w:r>
        <w:rPr>
          <w:rFonts w:asciiTheme="minorHAnsi" w:hAnsiTheme="minorHAnsi" w:cstheme="minorBidi"/>
          <w:sz w:val="22"/>
          <w:szCs w:val="22"/>
        </w:rPr>
        <w:t xml:space="preserve">Closed session to discuss personal matters about an identifiable individual including municipal or local board employees.  </w:t>
      </w:r>
      <w:r w:rsidRPr="008F2628">
        <w:rPr>
          <w:rFonts w:asciiTheme="minorHAnsi" w:hAnsiTheme="minorHAnsi" w:cstheme="minorBidi"/>
          <w:i/>
          <w:iCs/>
          <w:sz w:val="22"/>
          <w:szCs w:val="22"/>
        </w:rPr>
        <w:t>This item was</w:t>
      </w:r>
      <w:r w:rsidR="008F2628" w:rsidRPr="008F2628">
        <w:rPr>
          <w:rFonts w:asciiTheme="minorHAnsi" w:hAnsiTheme="minorHAnsi" w:cstheme="minorBidi"/>
          <w:i/>
          <w:iCs/>
          <w:sz w:val="22"/>
          <w:szCs w:val="22"/>
        </w:rPr>
        <w:t xml:space="preserve"> discussed during the In-Camera session that began at 6:57pm.</w:t>
      </w:r>
    </w:p>
    <w:p w14:paraId="2313D7E6" w14:textId="77777777" w:rsidR="00D7527A" w:rsidRPr="00D7527A" w:rsidRDefault="00D7527A" w:rsidP="00C242AF">
      <w:pPr>
        <w:pStyle w:val="Default"/>
        <w:rPr>
          <w:rFonts w:asciiTheme="minorHAnsi" w:hAnsiTheme="minorHAnsi" w:cstheme="minorHAnsi"/>
          <w:sz w:val="22"/>
          <w:szCs w:val="22"/>
        </w:rPr>
      </w:pPr>
    </w:p>
    <w:p w14:paraId="456446B4" w14:textId="4F1C0C85" w:rsidR="00167173" w:rsidRDefault="00167173" w:rsidP="00CD7CD9">
      <w:pPr>
        <w:pStyle w:val="ListParagraph"/>
        <w:numPr>
          <w:ilvl w:val="1"/>
          <w:numId w:val="1"/>
        </w:numPr>
      </w:pPr>
      <w:r>
        <w:t xml:space="preserve">2025 Operational Budget draft. </w:t>
      </w:r>
      <w:r w:rsidR="00090BC0">
        <w:t xml:space="preserve">Trisa will update the spreadsheets and </w:t>
      </w:r>
      <w:proofErr w:type="gramStart"/>
      <w:r w:rsidR="00090BC0">
        <w:t>send</w:t>
      </w:r>
      <w:proofErr w:type="gramEnd"/>
      <w:r w:rsidR="00090BC0">
        <w:t xml:space="preserve"> to the Board </w:t>
      </w:r>
      <w:r w:rsidR="000E6E31">
        <w:t>with extended</w:t>
      </w:r>
      <w:r w:rsidR="00090BC0">
        <w:t xml:space="preserve"> categories. </w:t>
      </w:r>
      <w:r w:rsidR="009B4B26">
        <w:t>The Board</w:t>
      </w:r>
      <w:r w:rsidR="00090BC0">
        <w:t xml:space="preserve"> suggested r</w:t>
      </w:r>
      <w:r w:rsidR="009B4B26">
        <w:t>educing several</w:t>
      </w:r>
      <w:r w:rsidR="00090BC0">
        <w:t xml:space="preserve"> items </w:t>
      </w:r>
      <w:r w:rsidR="009B4B26">
        <w:t>in</w:t>
      </w:r>
      <w:r w:rsidR="00090BC0">
        <w:t xml:space="preserve"> the Budget draft to </w:t>
      </w:r>
      <w:r w:rsidR="009B4B26">
        <w:t>maintain</w:t>
      </w:r>
      <w:r w:rsidR="00090BC0">
        <w:t xml:space="preserve"> a healthy Reserve Fund</w:t>
      </w:r>
      <w:r w:rsidR="009B4B26">
        <w:t>, including professional development, professional services, supplies, a Facility Plan, blinds and some Development Charges</w:t>
      </w:r>
      <w:r w:rsidR="00090BC0">
        <w:t>.</w:t>
      </w:r>
    </w:p>
    <w:p w14:paraId="21332A88" w14:textId="71416C65" w:rsidR="00090BC0" w:rsidRDefault="00090BC0" w:rsidP="00090BC0">
      <w:pPr>
        <w:pStyle w:val="ListParagraph"/>
        <w:ind w:left="1440"/>
      </w:pPr>
      <w:r>
        <w:t>Moved by Monique Cooke, seconded by Mark Hinton</w:t>
      </w:r>
      <w:r w:rsidR="003050FC">
        <w:t xml:space="preserve"> </w:t>
      </w:r>
      <w:r>
        <w:t xml:space="preserve">that the </w:t>
      </w:r>
      <w:r w:rsidR="009B4B26">
        <w:t>2025 Operational Budget draft be accepted as amended.  CARRIED.</w:t>
      </w:r>
    </w:p>
    <w:p w14:paraId="2DF8D4CD" w14:textId="1169CF22" w:rsidR="00B33FE1" w:rsidRDefault="00167173" w:rsidP="006D3A9C">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2025 Capital Budget draft</w:t>
      </w:r>
      <w:r w:rsidR="003C1025">
        <w:rPr>
          <w:rFonts w:asciiTheme="minorHAnsi" w:hAnsiTheme="minorHAnsi" w:cstheme="minorHAnsi"/>
          <w:sz w:val="22"/>
          <w:szCs w:val="22"/>
        </w:rPr>
        <w:t xml:space="preserve"> </w:t>
      </w:r>
      <w:r w:rsidR="003050FC">
        <w:rPr>
          <w:rFonts w:asciiTheme="minorHAnsi" w:hAnsiTheme="minorHAnsi" w:cstheme="minorHAnsi"/>
          <w:sz w:val="22"/>
          <w:szCs w:val="22"/>
        </w:rPr>
        <w:t>–</w:t>
      </w:r>
      <w:r w:rsidR="009B4B26">
        <w:rPr>
          <w:rFonts w:asciiTheme="minorHAnsi" w:hAnsiTheme="minorHAnsi" w:cstheme="minorHAnsi"/>
          <w:sz w:val="22"/>
          <w:szCs w:val="22"/>
        </w:rPr>
        <w:t xml:space="preserve"> </w:t>
      </w:r>
      <w:r w:rsidR="003050FC">
        <w:rPr>
          <w:rFonts w:asciiTheme="minorHAnsi" w:hAnsiTheme="minorHAnsi" w:cstheme="minorHAnsi"/>
          <w:sz w:val="22"/>
          <w:szCs w:val="22"/>
        </w:rPr>
        <w:t xml:space="preserve">Trisa will update the </w:t>
      </w:r>
      <w:r w:rsidR="00246EB5">
        <w:rPr>
          <w:rFonts w:asciiTheme="minorHAnsi" w:hAnsiTheme="minorHAnsi" w:cstheme="minorHAnsi"/>
          <w:sz w:val="22"/>
          <w:szCs w:val="22"/>
        </w:rPr>
        <w:t>draft</w:t>
      </w:r>
      <w:r w:rsidR="003050FC">
        <w:rPr>
          <w:rFonts w:asciiTheme="minorHAnsi" w:hAnsiTheme="minorHAnsi" w:cstheme="minorHAnsi"/>
          <w:sz w:val="22"/>
          <w:szCs w:val="22"/>
        </w:rPr>
        <w:t xml:space="preserve"> to include</w:t>
      </w:r>
      <w:r w:rsidR="00E23393">
        <w:rPr>
          <w:rFonts w:asciiTheme="minorHAnsi" w:hAnsiTheme="minorHAnsi" w:cstheme="minorHAnsi"/>
          <w:sz w:val="22"/>
          <w:szCs w:val="22"/>
        </w:rPr>
        <w:t xml:space="preserve"> changes to</w:t>
      </w:r>
      <w:r w:rsidR="003050FC">
        <w:rPr>
          <w:rFonts w:asciiTheme="minorHAnsi" w:hAnsiTheme="minorHAnsi" w:cstheme="minorHAnsi"/>
          <w:sz w:val="22"/>
          <w:szCs w:val="22"/>
        </w:rPr>
        <w:t xml:space="preserve"> </w:t>
      </w:r>
      <w:proofErr w:type="spellStart"/>
      <w:r w:rsidR="003050FC">
        <w:rPr>
          <w:rFonts w:asciiTheme="minorHAnsi" w:hAnsiTheme="minorHAnsi" w:cstheme="minorHAnsi"/>
          <w:sz w:val="22"/>
          <w:szCs w:val="22"/>
        </w:rPr>
        <w:t>WiFi</w:t>
      </w:r>
      <w:proofErr w:type="spellEnd"/>
      <w:r w:rsidR="003050FC">
        <w:rPr>
          <w:rFonts w:asciiTheme="minorHAnsi" w:hAnsiTheme="minorHAnsi" w:cstheme="minorHAnsi"/>
          <w:sz w:val="22"/>
          <w:szCs w:val="22"/>
        </w:rPr>
        <w:t>, seating, and staffing</w:t>
      </w:r>
      <w:r w:rsidR="003C1025">
        <w:rPr>
          <w:rFonts w:asciiTheme="minorHAnsi" w:hAnsiTheme="minorHAnsi" w:cstheme="minorHAnsi"/>
          <w:sz w:val="22"/>
          <w:szCs w:val="22"/>
        </w:rPr>
        <w:t>.</w:t>
      </w:r>
    </w:p>
    <w:p w14:paraId="30235B1A" w14:textId="71807358" w:rsidR="003050FC" w:rsidRDefault="003050FC" w:rsidP="003050FC">
      <w:pPr>
        <w:pStyle w:val="Default"/>
        <w:ind w:left="1440"/>
        <w:rPr>
          <w:rFonts w:asciiTheme="minorHAnsi" w:hAnsiTheme="minorHAnsi" w:cstheme="minorHAnsi"/>
          <w:sz w:val="22"/>
          <w:szCs w:val="22"/>
        </w:rPr>
      </w:pPr>
      <w:r>
        <w:rPr>
          <w:rFonts w:asciiTheme="minorHAnsi" w:hAnsiTheme="minorHAnsi" w:cstheme="minorHAnsi"/>
          <w:sz w:val="22"/>
          <w:szCs w:val="22"/>
        </w:rPr>
        <w:t>Moved by Monique Cooke, seconded by Mark Hinton to amend the previous motion</w:t>
      </w:r>
      <w:r w:rsidR="00246EB5">
        <w:rPr>
          <w:rFonts w:asciiTheme="minorHAnsi" w:hAnsiTheme="minorHAnsi" w:cstheme="minorHAnsi"/>
          <w:sz w:val="22"/>
          <w:szCs w:val="22"/>
        </w:rPr>
        <w:t xml:space="preserve"> regarding the 2025 Operational Budget</w:t>
      </w:r>
      <w:r>
        <w:rPr>
          <w:rFonts w:asciiTheme="minorHAnsi" w:hAnsiTheme="minorHAnsi" w:cstheme="minorHAnsi"/>
          <w:sz w:val="22"/>
          <w:szCs w:val="22"/>
        </w:rPr>
        <w:t xml:space="preserve"> to </w:t>
      </w:r>
      <w:r w:rsidR="00C242AF">
        <w:rPr>
          <w:rFonts w:asciiTheme="minorHAnsi" w:hAnsiTheme="minorHAnsi" w:cstheme="minorHAnsi"/>
          <w:sz w:val="22"/>
          <w:szCs w:val="22"/>
        </w:rPr>
        <w:t>accept</w:t>
      </w:r>
      <w:r>
        <w:rPr>
          <w:rFonts w:asciiTheme="minorHAnsi" w:hAnsiTheme="minorHAnsi" w:cstheme="minorHAnsi"/>
          <w:sz w:val="22"/>
          <w:szCs w:val="22"/>
        </w:rPr>
        <w:t xml:space="preserve"> both the 2025 Capital and 2025 Operational Budgets with </w:t>
      </w:r>
      <w:r w:rsidR="00C242AF">
        <w:rPr>
          <w:rFonts w:asciiTheme="minorHAnsi" w:hAnsiTheme="minorHAnsi" w:cstheme="minorHAnsi"/>
          <w:sz w:val="22"/>
          <w:szCs w:val="22"/>
        </w:rPr>
        <w:t>amendments.</w:t>
      </w:r>
      <w:r>
        <w:rPr>
          <w:rFonts w:asciiTheme="minorHAnsi" w:hAnsiTheme="minorHAnsi" w:cstheme="minorHAnsi"/>
          <w:sz w:val="22"/>
          <w:szCs w:val="22"/>
        </w:rPr>
        <w:t xml:space="preserve">  CARRIED.</w:t>
      </w:r>
    </w:p>
    <w:p w14:paraId="4AF5DD8E" w14:textId="77777777" w:rsidR="003050FC" w:rsidRDefault="003050FC" w:rsidP="003050FC">
      <w:pPr>
        <w:pStyle w:val="Default"/>
        <w:ind w:left="1440"/>
        <w:rPr>
          <w:rFonts w:asciiTheme="minorHAnsi" w:hAnsiTheme="minorHAnsi" w:cstheme="minorHAnsi"/>
          <w:sz w:val="22"/>
          <w:szCs w:val="22"/>
        </w:rPr>
      </w:pPr>
    </w:p>
    <w:p w14:paraId="48AB3422" w14:textId="205DC318" w:rsidR="003050FC" w:rsidRPr="00D7527A" w:rsidRDefault="003050FC" w:rsidP="003050FC">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2024 Library Board work plan review. Deferred until the November 20, </w:t>
      </w:r>
      <w:proofErr w:type="gramStart"/>
      <w:r>
        <w:rPr>
          <w:rFonts w:asciiTheme="minorHAnsi" w:hAnsiTheme="minorHAnsi" w:cstheme="minorHAnsi"/>
          <w:sz w:val="22"/>
          <w:szCs w:val="22"/>
        </w:rPr>
        <w:t>2024</w:t>
      </w:r>
      <w:proofErr w:type="gramEnd"/>
      <w:r>
        <w:rPr>
          <w:rFonts w:asciiTheme="minorHAnsi" w:hAnsiTheme="minorHAnsi" w:cstheme="minorHAnsi"/>
          <w:sz w:val="22"/>
          <w:szCs w:val="22"/>
        </w:rPr>
        <w:t xml:space="preserve"> Board meeting.</w:t>
      </w:r>
    </w:p>
    <w:p w14:paraId="68E5A3F2" w14:textId="77777777" w:rsidR="00D36EB7" w:rsidRPr="001B42D6" w:rsidRDefault="00D36EB7" w:rsidP="00714DCD">
      <w:pPr>
        <w:pStyle w:val="Default"/>
        <w:ind w:left="1440"/>
        <w:rPr>
          <w:rFonts w:cstheme="minorHAnsi"/>
        </w:rPr>
      </w:pPr>
    </w:p>
    <w:p w14:paraId="28FC9BBC" w14:textId="61D67F7B" w:rsidR="00873CB2" w:rsidRPr="00F16D36" w:rsidRDefault="00A46317" w:rsidP="00D22A0C">
      <w:pPr>
        <w:pStyle w:val="ListParagraph"/>
        <w:numPr>
          <w:ilvl w:val="0"/>
          <w:numId w:val="1"/>
        </w:numPr>
        <w:rPr>
          <w:rFonts w:cstheme="minorHAnsi"/>
          <w:b/>
          <w:bCs/>
        </w:rPr>
      </w:pPr>
      <w:r>
        <w:rPr>
          <w:b/>
          <w:bCs/>
        </w:rPr>
        <w:t>Policy Review and Updates</w:t>
      </w:r>
      <w:r w:rsidR="00883EDF">
        <w:rPr>
          <w:b/>
          <w:bCs/>
        </w:rPr>
        <w:t xml:space="preserve"> </w:t>
      </w:r>
      <w:r w:rsidR="00883EDF" w:rsidRPr="00883EDF">
        <w:t>– none</w:t>
      </w:r>
      <w:r w:rsidR="00883EDF">
        <w:rPr>
          <w:b/>
          <w:bCs/>
        </w:rPr>
        <w:t>.</w:t>
      </w:r>
    </w:p>
    <w:p w14:paraId="166F0307" w14:textId="77777777" w:rsidR="00B61F47" w:rsidRPr="00105852" w:rsidRDefault="00B61F47" w:rsidP="00B61F47">
      <w:pPr>
        <w:pStyle w:val="ListParagraph"/>
        <w:rPr>
          <w:rFonts w:cstheme="minorHAnsi"/>
          <w:b/>
          <w:bCs/>
        </w:rPr>
      </w:pPr>
    </w:p>
    <w:p w14:paraId="44091034" w14:textId="4DA1F97D" w:rsidR="00F16D36" w:rsidRPr="00F16D36" w:rsidRDefault="00105852" w:rsidP="00F16D36">
      <w:pPr>
        <w:pStyle w:val="ListParagraph"/>
        <w:numPr>
          <w:ilvl w:val="0"/>
          <w:numId w:val="1"/>
        </w:numPr>
        <w:rPr>
          <w:rFonts w:cstheme="minorHAnsi"/>
        </w:rPr>
      </w:pPr>
      <w:r>
        <w:rPr>
          <w:b/>
          <w:bCs/>
        </w:rPr>
        <w:t>New Business</w:t>
      </w:r>
    </w:p>
    <w:p w14:paraId="56ECC43E" w14:textId="6165FA19" w:rsidR="00F16D36" w:rsidRPr="00F16D36" w:rsidRDefault="00F16D36" w:rsidP="00F16D36">
      <w:pPr>
        <w:pStyle w:val="ListParagraph"/>
        <w:numPr>
          <w:ilvl w:val="1"/>
          <w:numId w:val="1"/>
        </w:numPr>
        <w:rPr>
          <w:rFonts w:cstheme="minorHAnsi"/>
        </w:rPr>
      </w:pPr>
      <w:r w:rsidRPr="00F16D36">
        <w:t>Library Board Evaluation – preparation.</w:t>
      </w:r>
      <w:r>
        <w:t xml:space="preserve"> Deferred until November 20, </w:t>
      </w:r>
      <w:proofErr w:type="gramStart"/>
      <w:r>
        <w:t>2024</w:t>
      </w:r>
      <w:proofErr w:type="gramEnd"/>
      <w:r>
        <w:t xml:space="preserve"> meeting.</w:t>
      </w:r>
    </w:p>
    <w:p w14:paraId="2C22F037" w14:textId="77777777" w:rsidR="00D97AB1" w:rsidRPr="00D7527A" w:rsidRDefault="00D97AB1" w:rsidP="00D97AB1">
      <w:pPr>
        <w:pStyle w:val="ListParagraph"/>
        <w:ind w:left="1440"/>
        <w:rPr>
          <w:rFonts w:cstheme="minorHAnsi"/>
        </w:rPr>
      </w:pPr>
    </w:p>
    <w:p w14:paraId="340578B1" w14:textId="0662C110" w:rsidR="00ED2F10" w:rsidRPr="00F16D36" w:rsidRDefault="00260151" w:rsidP="007801BC">
      <w:pPr>
        <w:pStyle w:val="ListParagraph"/>
        <w:numPr>
          <w:ilvl w:val="0"/>
          <w:numId w:val="1"/>
        </w:numPr>
        <w:rPr>
          <w:rFonts w:cstheme="minorHAnsi"/>
        </w:rPr>
      </w:pPr>
      <w:r w:rsidRPr="00F16D36">
        <w:rPr>
          <w:b/>
          <w:bCs/>
        </w:rPr>
        <w:lastRenderedPageBreak/>
        <w:t>Date of Next Regular Meeting</w:t>
      </w:r>
      <w:r w:rsidRPr="6D779F1E">
        <w:t xml:space="preserve">: </w:t>
      </w:r>
      <w:r w:rsidR="00890015">
        <w:t xml:space="preserve"> </w:t>
      </w:r>
      <w:r w:rsidR="00F16D36">
        <w:t xml:space="preserve">November 20, </w:t>
      </w:r>
      <w:proofErr w:type="gramStart"/>
      <w:r w:rsidR="00F16D36">
        <w:t>2024</w:t>
      </w:r>
      <w:proofErr w:type="gramEnd"/>
      <w:r w:rsidR="000A5467" w:rsidRPr="6D779F1E">
        <w:t xml:space="preserve"> </w:t>
      </w:r>
      <w:r w:rsidRPr="6D779F1E">
        <w:t>at 7:00pm</w:t>
      </w:r>
      <w:r w:rsidR="00664DED" w:rsidRPr="6D779F1E">
        <w:t xml:space="preserve">. Location: </w:t>
      </w:r>
      <w:r w:rsidR="00F16D36">
        <w:t>Zoom/Barbara Walsh Room.</w:t>
      </w:r>
    </w:p>
    <w:p w14:paraId="19B7D664" w14:textId="77777777" w:rsidR="00F16D36" w:rsidRPr="00F16D36" w:rsidRDefault="00F16D36" w:rsidP="00F16D36">
      <w:pPr>
        <w:pStyle w:val="ListParagraph"/>
        <w:rPr>
          <w:rFonts w:cstheme="minorHAnsi"/>
        </w:rPr>
      </w:pPr>
    </w:p>
    <w:p w14:paraId="38EB211D" w14:textId="62C6903C" w:rsidR="00ED2F10" w:rsidRPr="00ED2F10" w:rsidRDefault="00260151" w:rsidP="00ED2F10">
      <w:pPr>
        <w:pStyle w:val="ListParagraph"/>
        <w:numPr>
          <w:ilvl w:val="0"/>
          <w:numId w:val="1"/>
        </w:numPr>
        <w:rPr>
          <w:rFonts w:cstheme="minorHAnsi"/>
        </w:rPr>
      </w:pPr>
      <w:r w:rsidRPr="6D779F1E">
        <w:rPr>
          <w:b/>
          <w:bCs/>
        </w:rPr>
        <w:t>Adjournment</w:t>
      </w:r>
      <w:r w:rsidRPr="6D779F1E">
        <w:t xml:space="preserve"> – </w:t>
      </w:r>
      <w:bookmarkEnd w:id="0"/>
      <w:r w:rsidR="00D97AB1">
        <w:t>9:</w:t>
      </w:r>
      <w:r w:rsidR="00F16D36">
        <w:t>13</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E30F1" w14:textId="77777777" w:rsidR="000634D8" w:rsidRDefault="000634D8">
      <w:pPr>
        <w:spacing w:after="0" w:line="240" w:lineRule="auto"/>
      </w:pPr>
      <w:r>
        <w:separator/>
      </w:r>
    </w:p>
  </w:endnote>
  <w:endnote w:type="continuationSeparator" w:id="0">
    <w:p w14:paraId="4A6E6BDD" w14:textId="77777777" w:rsidR="000634D8" w:rsidRDefault="0006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E7FAD" w14:textId="77777777" w:rsidR="000634D8" w:rsidRDefault="000634D8">
      <w:pPr>
        <w:spacing w:after="0" w:line="240" w:lineRule="auto"/>
      </w:pPr>
      <w:r>
        <w:separator/>
      </w:r>
    </w:p>
  </w:footnote>
  <w:footnote w:type="continuationSeparator" w:id="0">
    <w:p w14:paraId="5096B8D0" w14:textId="77777777" w:rsidR="000634D8" w:rsidRDefault="00063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A79D" w14:textId="60A85FF6"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237"/>
    <w:rsid w:val="000056AB"/>
    <w:rsid w:val="00007E00"/>
    <w:rsid w:val="00013377"/>
    <w:rsid w:val="00013F6F"/>
    <w:rsid w:val="00014C16"/>
    <w:rsid w:val="00015A80"/>
    <w:rsid w:val="00017E77"/>
    <w:rsid w:val="00025F93"/>
    <w:rsid w:val="000262D2"/>
    <w:rsid w:val="00026AD9"/>
    <w:rsid w:val="000278B4"/>
    <w:rsid w:val="00027A87"/>
    <w:rsid w:val="000330DD"/>
    <w:rsid w:val="000379B6"/>
    <w:rsid w:val="000407F9"/>
    <w:rsid w:val="00041C90"/>
    <w:rsid w:val="000441A6"/>
    <w:rsid w:val="00044493"/>
    <w:rsid w:val="00045264"/>
    <w:rsid w:val="00050328"/>
    <w:rsid w:val="00052706"/>
    <w:rsid w:val="00052C9C"/>
    <w:rsid w:val="0005397D"/>
    <w:rsid w:val="0005667B"/>
    <w:rsid w:val="00057FE9"/>
    <w:rsid w:val="0006037B"/>
    <w:rsid w:val="0006143C"/>
    <w:rsid w:val="00062547"/>
    <w:rsid w:val="000634D8"/>
    <w:rsid w:val="00064BC8"/>
    <w:rsid w:val="000656D8"/>
    <w:rsid w:val="00066168"/>
    <w:rsid w:val="0007014C"/>
    <w:rsid w:val="00070956"/>
    <w:rsid w:val="00076402"/>
    <w:rsid w:val="000816C9"/>
    <w:rsid w:val="00081741"/>
    <w:rsid w:val="00083C00"/>
    <w:rsid w:val="000850A9"/>
    <w:rsid w:val="0008626E"/>
    <w:rsid w:val="00090BC0"/>
    <w:rsid w:val="00095DFD"/>
    <w:rsid w:val="000973ED"/>
    <w:rsid w:val="000A1499"/>
    <w:rsid w:val="000A1EE3"/>
    <w:rsid w:val="000A5467"/>
    <w:rsid w:val="000A6668"/>
    <w:rsid w:val="000B7732"/>
    <w:rsid w:val="000C0930"/>
    <w:rsid w:val="000C662A"/>
    <w:rsid w:val="000C7FE3"/>
    <w:rsid w:val="000D3736"/>
    <w:rsid w:val="000D41A3"/>
    <w:rsid w:val="000D4446"/>
    <w:rsid w:val="000D501A"/>
    <w:rsid w:val="000D630C"/>
    <w:rsid w:val="000E3AAF"/>
    <w:rsid w:val="000E55DA"/>
    <w:rsid w:val="000E6E31"/>
    <w:rsid w:val="000E7789"/>
    <w:rsid w:val="000F296E"/>
    <w:rsid w:val="000F5168"/>
    <w:rsid w:val="000F5EB9"/>
    <w:rsid w:val="00101B8F"/>
    <w:rsid w:val="00105852"/>
    <w:rsid w:val="00107484"/>
    <w:rsid w:val="00113817"/>
    <w:rsid w:val="00115364"/>
    <w:rsid w:val="00122198"/>
    <w:rsid w:val="0012552E"/>
    <w:rsid w:val="001274F5"/>
    <w:rsid w:val="00127981"/>
    <w:rsid w:val="00131A70"/>
    <w:rsid w:val="00134275"/>
    <w:rsid w:val="00140F2E"/>
    <w:rsid w:val="00145846"/>
    <w:rsid w:val="00145A59"/>
    <w:rsid w:val="00145D7C"/>
    <w:rsid w:val="001500A3"/>
    <w:rsid w:val="00154B53"/>
    <w:rsid w:val="00155777"/>
    <w:rsid w:val="00156764"/>
    <w:rsid w:val="00160FF2"/>
    <w:rsid w:val="00161F3D"/>
    <w:rsid w:val="0016716D"/>
    <w:rsid w:val="00167173"/>
    <w:rsid w:val="00170F4D"/>
    <w:rsid w:val="00172444"/>
    <w:rsid w:val="0017609B"/>
    <w:rsid w:val="00176BFC"/>
    <w:rsid w:val="00181144"/>
    <w:rsid w:val="001824F7"/>
    <w:rsid w:val="0018285D"/>
    <w:rsid w:val="001864A0"/>
    <w:rsid w:val="001918FE"/>
    <w:rsid w:val="001958EE"/>
    <w:rsid w:val="001A41A0"/>
    <w:rsid w:val="001A42DC"/>
    <w:rsid w:val="001A55CA"/>
    <w:rsid w:val="001A6F8D"/>
    <w:rsid w:val="001B289A"/>
    <w:rsid w:val="001B42D6"/>
    <w:rsid w:val="001B4DFB"/>
    <w:rsid w:val="001B6201"/>
    <w:rsid w:val="001C0357"/>
    <w:rsid w:val="001C0FDA"/>
    <w:rsid w:val="001C41A5"/>
    <w:rsid w:val="001C4A64"/>
    <w:rsid w:val="001D0B90"/>
    <w:rsid w:val="001D312A"/>
    <w:rsid w:val="001D5206"/>
    <w:rsid w:val="001D5483"/>
    <w:rsid w:val="001E590A"/>
    <w:rsid w:val="001E6505"/>
    <w:rsid w:val="001F1F99"/>
    <w:rsid w:val="001F20C6"/>
    <w:rsid w:val="001F40D3"/>
    <w:rsid w:val="002002C3"/>
    <w:rsid w:val="00201EA2"/>
    <w:rsid w:val="00211AD4"/>
    <w:rsid w:val="00212AB5"/>
    <w:rsid w:val="00214FCB"/>
    <w:rsid w:val="00220394"/>
    <w:rsid w:val="002208EF"/>
    <w:rsid w:val="00222179"/>
    <w:rsid w:val="00222646"/>
    <w:rsid w:val="002235FB"/>
    <w:rsid w:val="00223B13"/>
    <w:rsid w:val="00225180"/>
    <w:rsid w:val="002346C4"/>
    <w:rsid w:val="00234EC0"/>
    <w:rsid w:val="0023634B"/>
    <w:rsid w:val="00236906"/>
    <w:rsid w:val="00237A33"/>
    <w:rsid w:val="00240DEE"/>
    <w:rsid w:val="002412EC"/>
    <w:rsid w:val="002467FE"/>
    <w:rsid w:val="002468D0"/>
    <w:rsid w:val="00246EB5"/>
    <w:rsid w:val="0025077B"/>
    <w:rsid w:val="00257DEA"/>
    <w:rsid w:val="00260151"/>
    <w:rsid w:val="002612A5"/>
    <w:rsid w:val="00262A35"/>
    <w:rsid w:val="002644F7"/>
    <w:rsid w:val="00272C6F"/>
    <w:rsid w:val="002732FF"/>
    <w:rsid w:val="00275DAA"/>
    <w:rsid w:val="00275EE9"/>
    <w:rsid w:val="00276090"/>
    <w:rsid w:val="00280595"/>
    <w:rsid w:val="00281CEE"/>
    <w:rsid w:val="00281D43"/>
    <w:rsid w:val="0029128D"/>
    <w:rsid w:val="00291FE4"/>
    <w:rsid w:val="00297341"/>
    <w:rsid w:val="002A1073"/>
    <w:rsid w:val="002A18E9"/>
    <w:rsid w:val="002A262F"/>
    <w:rsid w:val="002A3174"/>
    <w:rsid w:val="002A3651"/>
    <w:rsid w:val="002A3830"/>
    <w:rsid w:val="002A3BE5"/>
    <w:rsid w:val="002A5609"/>
    <w:rsid w:val="002A58DE"/>
    <w:rsid w:val="002A635C"/>
    <w:rsid w:val="002A6882"/>
    <w:rsid w:val="002A7605"/>
    <w:rsid w:val="002B107F"/>
    <w:rsid w:val="002B2C20"/>
    <w:rsid w:val="002B40BA"/>
    <w:rsid w:val="002C2ECA"/>
    <w:rsid w:val="002D68D7"/>
    <w:rsid w:val="002E023F"/>
    <w:rsid w:val="002E0453"/>
    <w:rsid w:val="002F1621"/>
    <w:rsid w:val="002F4B7A"/>
    <w:rsid w:val="002F5FED"/>
    <w:rsid w:val="002F6A67"/>
    <w:rsid w:val="00300BB3"/>
    <w:rsid w:val="003050FC"/>
    <w:rsid w:val="0031461B"/>
    <w:rsid w:val="00317130"/>
    <w:rsid w:val="00324792"/>
    <w:rsid w:val="00325146"/>
    <w:rsid w:val="003300F4"/>
    <w:rsid w:val="00335670"/>
    <w:rsid w:val="00343173"/>
    <w:rsid w:val="00347617"/>
    <w:rsid w:val="00350646"/>
    <w:rsid w:val="003528BB"/>
    <w:rsid w:val="003556D7"/>
    <w:rsid w:val="00356111"/>
    <w:rsid w:val="003617F5"/>
    <w:rsid w:val="00362857"/>
    <w:rsid w:val="00362DFB"/>
    <w:rsid w:val="003641A5"/>
    <w:rsid w:val="003664F3"/>
    <w:rsid w:val="00366817"/>
    <w:rsid w:val="0036795D"/>
    <w:rsid w:val="00372CA7"/>
    <w:rsid w:val="003769FC"/>
    <w:rsid w:val="0038295A"/>
    <w:rsid w:val="003841C1"/>
    <w:rsid w:val="003860F5"/>
    <w:rsid w:val="0038754F"/>
    <w:rsid w:val="00391698"/>
    <w:rsid w:val="00391A11"/>
    <w:rsid w:val="00392E34"/>
    <w:rsid w:val="00396512"/>
    <w:rsid w:val="0039751A"/>
    <w:rsid w:val="003A2A94"/>
    <w:rsid w:val="003A480E"/>
    <w:rsid w:val="003B0FBE"/>
    <w:rsid w:val="003B6E84"/>
    <w:rsid w:val="003B7F47"/>
    <w:rsid w:val="003C1025"/>
    <w:rsid w:val="003C5DC1"/>
    <w:rsid w:val="003C7567"/>
    <w:rsid w:val="003D4B49"/>
    <w:rsid w:val="003D75B4"/>
    <w:rsid w:val="003E116D"/>
    <w:rsid w:val="003E5CBD"/>
    <w:rsid w:val="003F2060"/>
    <w:rsid w:val="003F2073"/>
    <w:rsid w:val="003F2ED6"/>
    <w:rsid w:val="003F3546"/>
    <w:rsid w:val="003F368B"/>
    <w:rsid w:val="003F4192"/>
    <w:rsid w:val="003F7E66"/>
    <w:rsid w:val="00411803"/>
    <w:rsid w:val="00412AF0"/>
    <w:rsid w:val="00413E0B"/>
    <w:rsid w:val="0041793E"/>
    <w:rsid w:val="00420223"/>
    <w:rsid w:val="004240D5"/>
    <w:rsid w:val="00427513"/>
    <w:rsid w:val="00427CE3"/>
    <w:rsid w:val="00431079"/>
    <w:rsid w:val="00440E7A"/>
    <w:rsid w:val="004429F4"/>
    <w:rsid w:val="00443BCC"/>
    <w:rsid w:val="0044511B"/>
    <w:rsid w:val="00446BEF"/>
    <w:rsid w:val="00446CBF"/>
    <w:rsid w:val="004504BC"/>
    <w:rsid w:val="00450B89"/>
    <w:rsid w:val="004549B7"/>
    <w:rsid w:val="0046187B"/>
    <w:rsid w:val="00461D71"/>
    <w:rsid w:val="00463686"/>
    <w:rsid w:val="00463AC7"/>
    <w:rsid w:val="0046465D"/>
    <w:rsid w:val="004663F3"/>
    <w:rsid w:val="00466A64"/>
    <w:rsid w:val="0046710E"/>
    <w:rsid w:val="004808FB"/>
    <w:rsid w:val="004877DB"/>
    <w:rsid w:val="00487DA7"/>
    <w:rsid w:val="0049085E"/>
    <w:rsid w:val="00497535"/>
    <w:rsid w:val="00497E6D"/>
    <w:rsid w:val="004A53E7"/>
    <w:rsid w:val="004B28D5"/>
    <w:rsid w:val="004B4FB8"/>
    <w:rsid w:val="004C1D54"/>
    <w:rsid w:val="004C2421"/>
    <w:rsid w:val="004C51D4"/>
    <w:rsid w:val="004C5B0E"/>
    <w:rsid w:val="004C669A"/>
    <w:rsid w:val="004D0688"/>
    <w:rsid w:val="004D0D43"/>
    <w:rsid w:val="004D260C"/>
    <w:rsid w:val="004D5B26"/>
    <w:rsid w:val="004D77F7"/>
    <w:rsid w:val="004E048E"/>
    <w:rsid w:val="004E2BF1"/>
    <w:rsid w:val="004E4472"/>
    <w:rsid w:val="004F0463"/>
    <w:rsid w:val="004F281C"/>
    <w:rsid w:val="004F4B25"/>
    <w:rsid w:val="00503395"/>
    <w:rsid w:val="00503518"/>
    <w:rsid w:val="00504242"/>
    <w:rsid w:val="005102A8"/>
    <w:rsid w:val="00514510"/>
    <w:rsid w:val="005161F6"/>
    <w:rsid w:val="00516BB4"/>
    <w:rsid w:val="0051718D"/>
    <w:rsid w:val="005227A1"/>
    <w:rsid w:val="0052502E"/>
    <w:rsid w:val="0053099A"/>
    <w:rsid w:val="00533FCB"/>
    <w:rsid w:val="00534E6C"/>
    <w:rsid w:val="00536649"/>
    <w:rsid w:val="0053714B"/>
    <w:rsid w:val="00540E4B"/>
    <w:rsid w:val="00544D74"/>
    <w:rsid w:val="00545CF8"/>
    <w:rsid w:val="00550595"/>
    <w:rsid w:val="00550778"/>
    <w:rsid w:val="005518DA"/>
    <w:rsid w:val="00552525"/>
    <w:rsid w:val="00556EF3"/>
    <w:rsid w:val="00556FA6"/>
    <w:rsid w:val="00557559"/>
    <w:rsid w:val="00557EB4"/>
    <w:rsid w:val="005628D8"/>
    <w:rsid w:val="00564E9E"/>
    <w:rsid w:val="005739C8"/>
    <w:rsid w:val="005762D9"/>
    <w:rsid w:val="00576C7D"/>
    <w:rsid w:val="00586667"/>
    <w:rsid w:val="00586D58"/>
    <w:rsid w:val="00590917"/>
    <w:rsid w:val="00590A0E"/>
    <w:rsid w:val="0059305C"/>
    <w:rsid w:val="005941D6"/>
    <w:rsid w:val="00595F51"/>
    <w:rsid w:val="00597A91"/>
    <w:rsid w:val="00597F35"/>
    <w:rsid w:val="005A022B"/>
    <w:rsid w:val="005A1094"/>
    <w:rsid w:val="005A5810"/>
    <w:rsid w:val="005A742C"/>
    <w:rsid w:val="005B654E"/>
    <w:rsid w:val="005D7E79"/>
    <w:rsid w:val="005E150B"/>
    <w:rsid w:val="005E2AC2"/>
    <w:rsid w:val="005E4064"/>
    <w:rsid w:val="005E5361"/>
    <w:rsid w:val="005E5CC9"/>
    <w:rsid w:val="005F0573"/>
    <w:rsid w:val="005F0E7B"/>
    <w:rsid w:val="005F59F0"/>
    <w:rsid w:val="00601CC4"/>
    <w:rsid w:val="0060384E"/>
    <w:rsid w:val="00604E81"/>
    <w:rsid w:val="006106A7"/>
    <w:rsid w:val="00622EAE"/>
    <w:rsid w:val="006249FB"/>
    <w:rsid w:val="00633249"/>
    <w:rsid w:val="00633910"/>
    <w:rsid w:val="00635756"/>
    <w:rsid w:val="00635BE9"/>
    <w:rsid w:val="0064065D"/>
    <w:rsid w:val="006428B6"/>
    <w:rsid w:val="006474C9"/>
    <w:rsid w:val="00655034"/>
    <w:rsid w:val="00662F9F"/>
    <w:rsid w:val="00663B60"/>
    <w:rsid w:val="0066468C"/>
    <w:rsid w:val="00664DD3"/>
    <w:rsid w:val="00664DED"/>
    <w:rsid w:val="00665AFB"/>
    <w:rsid w:val="006735DE"/>
    <w:rsid w:val="006739B6"/>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5170"/>
    <w:rsid w:val="006D68FB"/>
    <w:rsid w:val="006E363F"/>
    <w:rsid w:val="006E46C7"/>
    <w:rsid w:val="006E7741"/>
    <w:rsid w:val="006F13BA"/>
    <w:rsid w:val="006F20EF"/>
    <w:rsid w:val="006F35FE"/>
    <w:rsid w:val="006F7A13"/>
    <w:rsid w:val="00703716"/>
    <w:rsid w:val="007055A6"/>
    <w:rsid w:val="007060B8"/>
    <w:rsid w:val="00707540"/>
    <w:rsid w:val="0071468E"/>
    <w:rsid w:val="00714DCD"/>
    <w:rsid w:val="00714FA6"/>
    <w:rsid w:val="007210EF"/>
    <w:rsid w:val="00722EC5"/>
    <w:rsid w:val="00725160"/>
    <w:rsid w:val="007277AA"/>
    <w:rsid w:val="00732A9F"/>
    <w:rsid w:val="007347F4"/>
    <w:rsid w:val="00734D2F"/>
    <w:rsid w:val="00736236"/>
    <w:rsid w:val="007362B5"/>
    <w:rsid w:val="00736754"/>
    <w:rsid w:val="00736C46"/>
    <w:rsid w:val="00743D9E"/>
    <w:rsid w:val="00745045"/>
    <w:rsid w:val="00747ED0"/>
    <w:rsid w:val="007507BF"/>
    <w:rsid w:val="00755CC2"/>
    <w:rsid w:val="00760552"/>
    <w:rsid w:val="0076072D"/>
    <w:rsid w:val="00763B2D"/>
    <w:rsid w:val="00764EFD"/>
    <w:rsid w:val="0076708B"/>
    <w:rsid w:val="00776F2C"/>
    <w:rsid w:val="00777F46"/>
    <w:rsid w:val="00782494"/>
    <w:rsid w:val="00783875"/>
    <w:rsid w:val="00783F05"/>
    <w:rsid w:val="00787340"/>
    <w:rsid w:val="00787B04"/>
    <w:rsid w:val="007919E1"/>
    <w:rsid w:val="007931FA"/>
    <w:rsid w:val="007956C5"/>
    <w:rsid w:val="0079707A"/>
    <w:rsid w:val="007A337A"/>
    <w:rsid w:val="007A3BC2"/>
    <w:rsid w:val="007B4C06"/>
    <w:rsid w:val="007B7F02"/>
    <w:rsid w:val="007C0EA6"/>
    <w:rsid w:val="007C31DA"/>
    <w:rsid w:val="007C7BC5"/>
    <w:rsid w:val="007D384E"/>
    <w:rsid w:val="007D7283"/>
    <w:rsid w:val="007E093C"/>
    <w:rsid w:val="007E5CC7"/>
    <w:rsid w:val="007E749D"/>
    <w:rsid w:val="007E7EF8"/>
    <w:rsid w:val="007F2833"/>
    <w:rsid w:val="007F3A25"/>
    <w:rsid w:val="007F4A50"/>
    <w:rsid w:val="007F6487"/>
    <w:rsid w:val="00800263"/>
    <w:rsid w:val="008003B4"/>
    <w:rsid w:val="00802484"/>
    <w:rsid w:val="008035D0"/>
    <w:rsid w:val="0080391C"/>
    <w:rsid w:val="00803C90"/>
    <w:rsid w:val="00804A0F"/>
    <w:rsid w:val="00805DF0"/>
    <w:rsid w:val="00806A03"/>
    <w:rsid w:val="00807385"/>
    <w:rsid w:val="008108D0"/>
    <w:rsid w:val="00823096"/>
    <w:rsid w:val="008245EB"/>
    <w:rsid w:val="0082647A"/>
    <w:rsid w:val="00833CBA"/>
    <w:rsid w:val="008343C8"/>
    <w:rsid w:val="00836B1E"/>
    <w:rsid w:val="00850B00"/>
    <w:rsid w:val="00855251"/>
    <w:rsid w:val="0085671F"/>
    <w:rsid w:val="008615FE"/>
    <w:rsid w:val="00863877"/>
    <w:rsid w:val="00863A5D"/>
    <w:rsid w:val="008717DF"/>
    <w:rsid w:val="00872662"/>
    <w:rsid w:val="00872828"/>
    <w:rsid w:val="00873CB2"/>
    <w:rsid w:val="00874EB0"/>
    <w:rsid w:val="00875CA6"/>
    <w:rsid w:val="0088376A"/>
    <w:rsid w:val="00883EDF"/>
    <w:rsid w:val="008851B2"/>
    <w:rsid w:val="0088788D"/>
    <w:rsid w:val="00890015"/>
    <w:rsid w:val="00891F1A"/>
    <w:rsid w:val="0089495F"/>
    <w:rsid w:val="00896649"/>
    <w:rsid w:val="008970EC"/>
    <w:rsid w:val="008A0EAE"/>
    <w:rsid w:val="008A113E"/>
    <w:rsid w:val="008A13DF"/>
    <w:rsid w:val="008A2251"/>
    <w:rsid w:val="008A22AB"/>
    <w:rsid w:val="008A6077"/>
    <w:rsid w:val="008A7D71"/>
    <w:rsid w:val="008B525E"/>
    <w:rsid w:val="008B6CA6"/>
    <w:rsid w:val="008B7DA4"/>
    <w:rsid w:val="008C60CA"/>
    <w:rsid w:val="008C6110"/>
    <w:rsid w:val="008D53F0"/>
    <w:rsid w:val="008D5455"/>
    <w:rsid w:val="008D570A"/>
    <w:rsid w:val="008D6076"/>
    <w:rsid w:val="008E122E"/>
    <w:rsid w:val="008E5935"/>
    <w:rsid w:val="008E5C03"/>
    <w:rsid w:val="008E6C55"/>
    <w:rsid w:val="008E7800"/>
    <w:rsid w:val="008F2628"/>
    <w:rsid w:val="008F2766"/>
    <w:rsid w:val="009041C9"/>
    <w:rsid w:val="009046EC"/>
    <w:rsid w:val="0090655D"/>
    <w:rsid w:val="009078F3"/>
    <w:rsid w:val="00911043"/>
    <w:rsid w:val="009248FE"/>
    <w:rsid w:val="00925114"/>
    <w:rsid w:val="009262D7"/>
    <w:rsid w:val="00927342"/>
    <w:rsid w:val="009274D2"/>
    <w:rsid w:val="0093247F"/>
    <w:rsid w:val="009367C3"/>
    <w:rsid w:val="009371F1"/>
    <w:rsid w:val="0094102F"/>
    <w:rsid w:val="009451E7"/>
    <w:rsid w:val="00955315"/>
    <w:rsid w:val="009620F8"/>
    <w:rsid w:val="00963DF7"/>
    <w:rsid w:val="009654BC"/>
    <w:rsid w:val="009673FD"/>
    <w:rsid w:val="00970D86"/>
    <w:rsid w:val="00971A9E"/>
    <w:rsid w:val="00976477"/>
    <w:rsid w:val="00980172"/>
    <w:rsid w:val="00985DEA"/>
    <w:rsid w:val="009955B1"/>
    <w:rsid w:val="0099617A"/>
    <w:rsid w:val="009971AA"/>
    <w:rsid w:val="009A2ADB"/>
    <w:rsid w:val="009A5500"/>
    <w:rsid w:val="009B0E81"/>
    <w:rsid w:val="009B2E4E"/>
    <w:rsid w:val="009B4B26"/>
    <w:rsid w:val="009B5CBF"/>
    <w:rsid w:val="009E5CF7"/>
    <w:rsid w:val="009E6D73"/>
    <w:rsid w:val="009E7E84"/>
    <w:rsid w:val="009F2473"/>
    <w:rsid w:val="009F5CB0"/>
    <w:rsid w:val="009F6416"/>
    <w:rsid w:val="00A0097D"/>
    <w:rsid w:val="00A020FF"/>
    <w:rsid w:val="00A03434"/>
    <w:rsid w:val="00A035F0"/>
    <w:rsid w:val="00A04308"/>
    <w:rsid w:val="00A06C06"/>
    <w:rsid w:val="00A07FD4"/>
    <w:rsid w:val="00A13549"/>
    <w:rsid w:val="00A13992"/>
    <w:rsid w:val="00A14C3B"/>
    <w:rsid w:val="00A157AF"/>
    <w:rsid w:val="00A23586"/>
    <w:rsid w:val="00A24AF5"/>
    <w:rsid w:val="00A25C13"/>
    <w:rsid w:val="00A26D25"/>
    <w:rsid w:val="00A32CF0"/>
    <w:rsid w:val="00A32FDA"/>
    <w:rsid w:val="00A346C8"/>
    <w:rsid w:val="00A355E4"/>
    <w:rsid w:val="00A35604"/>
    <w:rsid w:val="00A378AE"/>
    <w:rsid w:val="00A4104A"/>
    <w:rsid w:val="00A41693"/>
    <w:rsid w:val="00A41C73"/>
    <w:rsid w:val="00A44390"/>
    <w:rsid w:val="00A46317"/>
    <w:rsid w:val="00A51E9E"/>
    <w:rsid w:val="00A52A18"/>
    <w:rsid w:val="00A53457"/>
    <w:rsid w:val="00A562AF"/>
    <w:rsid w:val="00A610B0"/>
    <w:rsid w:val="00A61C69"/>
    <w:rsid w:val="00A63C18"/>
    <w:rsid w:val="00A65887"/>
    <w:rsid w:val="00A662D1"/>
    <w:rsid w:val="00A751E3"/>
    <w:rsid w:val="00A7603B"/>
    <w:rsid w:val="00A76D99"/>
    <w:rsid w:val="00A77D83"/>
    <w:rsid w:val="00A80324"/>
    <w:rsid w:val="00A941CB"/>
    <w:rsid w:val="00A94661"/>
    <w:rsid w:val="00A95F0D"/>
    <w:rsid w:val="00AA0BFD"/>
    <w:rsid w:val="00AA1EAC"/>
    <w:rsid w:val="00AA3673"/>
    <w:rsid w:val="00AA4B55"/>
    <w:rsid w:val="00AA6B72"/>
    <w:rsid w:val="00AB10B0"/>
    <w:rsid w:val="00AB4E17"/>
    <w:rsid w:val="00AB72DD"/>
    <w:rsid w:val="00AB7FBC"/>
    <w:rsid w:val="00AC0381"/>
    <w:rsid w:val="00AC1456"/>
    <w:rsid w:val="00AC4961"/>
    <w:rsid w:val="00AC5E53"/>
    <w:rsid w:val="00AC7010"/>
    <w:rsid w:val="00AD32BE"/>
    <w:rsid w:val="00AD76E6"/>
    <w:rsid w:val="00AE00F1"/>
    <w:rsid w:val="00AE196E"/>
    <w:rsid w:val="00AE2320"/>
    <w:rsid w:val="00AE4925"/>
    <w:rsid w:val="00AE525E"/>
    <w:rsid w:val="00AF1CBA"/>
    <w:rsid w:val="00AF475C"/>
    <w:rsid w:val="00AF678B"/>
    <w:rsid w:val="00B05E5D"/>
    <w:rsid w:val="00B16940"/>
    <w:rsid w:val="00B23E64"/>
    <w:rsid w:val="00B240D1"/>
    <w:rsid w:val="00B245DF"/>
    <w:rsid w:val="00B2797C"/>
    <w:rsid w:val="00B30CA0"/>
    <w:rsid w:val="00B31FDB"/>
    <w:rsid w:val="00B33201"/>
    <w:rsid w:val="00B33FE1"/>
    <w:rsid w:val="00B3466E"/>
    <w:rsid w:val="00B36063"/>
    <w:rsid w:val="00B42F79"/>
    <w:rsid w:val="00B442DC"/>
    <w:rsid w:val="00B4661F"/>
    <w:rsid w:val="00B54E12"/>
    <w:rsid w:val="00B55457"/>
    <w:rsid w:val="00B558AA"/>
    <w:rsid w:val="00B57756"/>
    <w:rsid w:val="00B603FE"/>
    <w:rsid w:val="00B60B88"/>
    <w:rsid w:val="00B61F47"/>
    <w:rsid w:val="00B6251D"/>
    <w:rsid w:val="00B62B36"/>
    <w:rsid w:val="00B62FB6"/>
    <w:rsid w:val="00B63A97"/>
    <w:rsid w:val="00B70AF8"/>
    <w:rsid w:val="00B73CB8"/>
    <w:rsid w:val="00B75347"/>
    <w:rsid w:val="00B77FCB"/>
    <w:rsid w:val="00B812E5"/>
    <w:rsid w:val="00B83D1A"/>
    <w:rsid w:val="00B84176"/>
    <w:rsid w:val="00B90CDF"/>
    <w:rsid w:val="00B92031"/>
    <w:rsid w:val="00B9360A"/>
    <w:rsid w:val="00B94806"/>
    <w:rsid w:val="00B962FA"/>
    <w:rsid w:val="00B973F7"/>
    <w:rsid w:val="00BA6963"/>
    <w:rsid w:val="00BB26DE"/>
    <w:rsid w:val="00BB5AF6"/>
    <w:rsid w:val="00BC0F60"/>
    <w:rsid w:val="00BC34C3"/>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07F70"/>
    <w:rsid w:val="00C11707"/>
    <w:rsid w:val="00C15333"/>
    <w:rsid w:val="00C1543C"/>
    <w:rsid w:val="00C21B7C"/>
    <w:rsid w:val="00C242AF"/>
    <w:rsid w:val="00C25593"/>
    <w:rsid w:val="00C25A45"/>
    <w:rsid w:val="00C3044D"/>
    <w:rsid w:val="00C30F12"/>
    <w:rsid w:val="00C36EA6"/>
    <w:rsid w:val="00C428CF"/>
    <w:rsid w:val="00C433BE"/>
    <w:rsid w:val="00C43686"/>
    <w:rsid w:val="00C44A45"/>
    <w:rsid w:val="00C45600"/>
    <w:rsid w:val="00C46CC3"/>
    <w:rsid w:val="00C47317"/>
    <w:rsid w:val="00C55551"/>
    <w:rsid w:val="00C5752C"/>
    <w:rsid w:val="00C61DA8"/>
    <w:rsid w:val="00C620AC"/>
    <w:rsid w:val="00C63036"/>
    <w:rsid w:val="00C63B32"/>
    <w:rsid w:val="00C643EE"/>
    <w:rsid w:val="00C6627B"/>
    <w:rsid w:val="00C67B4E"/>
    <w:rsid w:val="00C824A4"/>
    <w:rsid w:val="00C83012"/>
    <w:rsid w:val="00C831D4"/>
    <w:rsid w:val="00C84072"/>
    <w:rsid w:val="00C8591A"/>
    <w:rsid w:val="00C87E85"/>
    <w:rsid w:val="00C93579"/>
    <w:rsid w:val="00C944E1"/>
    <w:rsid w:val="00C94AD5"/>
    <w:rsid w:val="00C96D0E"/>
    <w:rsid w:val="00C97324"/>
    <w:rsid w:val="00C97BD8"/>
    <w:rsid w:val="00CA24F5"/>
    <w:rsid w:val="00CA50DA"/>
    <w:rsid w:val="00CB0B65"/>
    <w:rsid w:val="00CB6247"/>
    <w:rsid w:val="00CC244A"/>
    <w:rsid w:val="00CC444E"/>
    <w:rsid w:val="00CC58A9"/>
    <w:rsid w:val="00CD17EC"/>
    <w:rsid w:val="00CD4B10"/>
    <w:rsid w:val="00CD7EC8"/>
    <w:rsid w:val="00CE483E"/>
    <w:rsid w:val="00CE5AF0"/>
    <w:rsid w:val="00CF3C28"/>
    <w:rsid w:val="00CF44EB"/>
    <w:rsid w:val="00D0261D"/>
    <w:rsid w:val="00D0266A"/>
    <w:rsid w:val="00D07CBC"/>
    <w:rsid w:val="00D10F35"/>
    <w:rsid w:val="00D115F0"/>
    <w:rsid w:val="00D11FEF"/>
    <w:rsid w:val="00D1682B"/>
    <w:rsid w:val="00D17437"/>
    <w:rsid w:val="00D17754"/>
    <w:rsid w:val="00D215E0"/>
    <w:rsid w:val="00D22A0C"/>
    <w:rsid w:val="00D30C4E"/>
    <w:rsid w:val="00D31772"/>
    <w:rsid w:val="00D31B31"/>
    <w:rsid w:val="00D323A2"/>
    <w:rsid w:val="00D3428D"/>
    <w:rsid w:val="00D36EB7"/>
    <w:rsid w:val="00D42C4E"/>
    <w:rsid w:val="00D42E9E"/>
    <w:rsid w:val="00D44168"/>
    <w:rsid w:val="00D55E18"/>
    <w:rsid w:val="00D601E6"/>
    <w:rsid w:val="00D613F8"/>
    <w:rsid w:val="00D6351C"/>
    <w:rsid w:val="00D70CD8"/>
    <w:rsid w:val="00D70E1B"/>
    <w:rsid w:val="00D730CE"/>
    <w:rsid w:val="00D7527A"/>
    <w:rsid w:val="00D7534E"/>
    <w:rsid w:val="00D75467"/>
    <w:rsid w:val="00D763E8"/>
    <w:rsid w:val="00D77488"/>
    <w:rsid w:val="00D778F7"/>
    <w:rsid w:val="00D81822"/>
    <w:rsid w:val="00D8349E"/>
    <w:rsid w:val="00D84F89"/>
    <w:rsid w:val="00D868FB"/>
    <w:rsid w:val="00D86F75"/>
    <w:rsid w:val="00D9118B"/>
    <w:rsid w:val="00D92950"/>
    <w:rsid w:val="00D97AB1"/>
    <w:rsid w:val="00D97B9D"/>
    <w:rsid w:val="00D97DDB"/>
    <w:rsid w:val="00DA1F7B"/>
    <w:rsid w:val="00DA2221"/>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5816"/>
    <w:rsid w:val="00DE6400"/>
    <w:rsid w:val="00E00BC7"/>
    <w:rsid w:val="00E01EA2"/>
    <w:rsid w:val="00E03C83"/>
    <w:rsid w:val="00E1463E"/>
    <w:rsid w:val="00E16025"/>
    <w:rsid w:val="00E16157"/>
    <w:rsid w:val="00E20A61"/>
    <w:rsid w:val="00E23393"/>
    <w:rsid w:val="00E24E40"/>
    <w:rsid w:val="00E24FF1"/>
    <w:rsid w:val="00E26114"/>
    <w:rsid w:val="00E30972"/>
    <w:rsid w:val="00E30A07"/>
    <w:rsid w:val="00E362DE"/>
    <w:rsid w:val="00E36587"/>
    <w:rsid w:val="00E37354"/>
    <w:rsid w:val="00E44D5B"/>
    <w:rsid w:val="00E50A1B"/>
    <w:rsid w:val="00E51C8F"/>
    <w:rsid w:val="00E653F3"/>
    <w:rsid w:val="00E71223"/>
    <w:rsid w:val="00E71655"/>
    <w:rsid w:val="00E71DFE"/>
    <w:rsid w:val="00E73016"/>
    <w:rsid w:val="00E744B7"/>
    <w:rsid w:val="00E81950"/>
    <w:rsid w:val="00E8210A"/>
    <w:rsid w:val="00E83FED"/>
    <w:rsid w:val="00E8414B"/>
    <w:rsid w:val="00E84BF1"/>
    <w:rsid w:val="00E8583B"/>
    <w:rsid w:val="00E91F68"/>
    <w:rsid w:val="00E93DFA"/>
    <w:rsid w:val="00E97023"/>
    <w:rsid w:val="00EA0E4B"/>
    <w:rsid w:val="00EA17A1"/>
    <w:rsid w:val="00EA31AD"/>
    <w:rsid w:val="00EA381F"/>
    <w:rsid w:val="00EA44D8"/>
    <w:rsid w:val="00EA4BBD"/>
    <w:rsid w:val="00EA6863"/>
    <w:rsid w:val="00EB10AE"/>
    <w:rsid w:val="00EB60EB"/>
    <w:rsid w:val="00EB6CE6"/>
    <w:rsid w:val="00EB6D64"/>
    <w:rsid w:val="00EC0B0F"/>
    <w:rsid w:val="00EC29F2"/>
    <w:rsid w:val="00EC42BF"/>
    <w:rsid w:val="00ED02B5"/>
    <w:rsid w:val="00ED2F10"/>
    <w:rsid w:val="00ED3C91"/>
    <w:rsid w:val="00EE0BC6"/>
    <w:rsid w:val="00EE4137"/>
    <w:rsid w:val="00EF58DB"/>
    <w:rsid w:val="00EF6674"/>
    <w:rsid w:val="00F00420"/>
    <w:rsid w:val="00F03B30"/>
    <w:rsid w:val="00F04FA5"/>
    <w:rsid w:val="00F0511F"/>
    <w:rsid w:val="00F05778"/>
    <w:rsid w:val="00F05CBC"/>
    <w:rsid w:val="00F1018C"/>
    <w:rsid w:val="00F13438"/>
    <w:rsid w:val="00F13994"/>
    <w:rsid w:val="00F1640C"/>
    <w:rsid w:val="00F1698E"/>
    <w:rsid w:val="00F16D36"/>
    <w:rsid w:val="00F2576B"/>
    <w:rsid w:val="00F25B0E"/>
    <w:rsid w:val="00F266B5"/>
    <w:rsid w:val="00F3020A"/>
    <w:rsid w:val="00F349D2"/>
    <w:rsid w:val="00F40831"/>
    <w:rsid w:val="00F4125F"/>
    <w:rsid w:val="00F43FE6"/>
    <w:rsid w:val="00F44B8E"/>
    <w:rsid w:val="00F51FFA"/>
    <w:rsid w:val="00F52447"/>
    <w:rsid w:val="00F53C69"/>
    <w:rsid w:val="00F541F0"/>
    <w:rsid w:val="00F56A67"/>
    <w:rsid w:val="00F60239"/>
    <w:rsid w:val="00F66DD7"/>
    <w:rsid w:val="00F672E5"/>
    <w:rsid w:val="00F701DF"/>
    <w:rsid w:val="00F73D5D"/>
    <w:rsid w:val="00F7507B"/>
    <w:rsid w:val="00F818F2"/>
    <w:rsid w:val="00F828A0"/>
    <w:rsid w:val="00F83682"/>
    <w:rsid w:val="00F83E53"/>
    <w:rsid w:val="00F86AE9"/>
    <w:rsid w:val="00F87F03"/>
    <w:rsid w:val="00F945D1"/>
    <w:rsid w:val="00F94A9A"/>
    <w:rsid w:val="00FA6C1B"/>
    <w:rsid w:val="00FA7EE6"/>
    <w:rsid w:val="00FB103F"/>
    <w:rsid w:val="00FB5782"/>
    <w:rsid w:val="00FC2034"/>
    <w:rsid w:val="00FC2EE6"/>
    <w:rsid w:val="00FC3A46"/>
    <w:rsid w:val="00FC6B2A"/>
    <w:rsid w:val="00FD1E3E"/>
    <w:rsid w:val="00FD5487"/>
    <w:rsid w:val="00FD6BF1"/>
    <w:rsid w:val="00FE02A0"/>
    <w:rsid w:val="00FE25F6"/>
    <w:rsid w:val="00FE2F16"/>
    <w:rsid w:val="00FE5BE4"/>
    <w:rsid w:val="00FE66CB"/>
    <w:rsid w:val="00FE7330"/>
    <w:rsid w:val="00FE768A"/>
    <w:rsid w:val="04D79F03"/>
    <w:rsid w:val="09B072A9"/>
    <w:rsid w:val="163E1030"/>
    <w:rsid w:val="1ED38114"/>
    <w:rsid w:val="206F5175"/>
    <w:rsid w:val="2E8CB318"/>
    <w:rsid w:val="52443FE3"/>
    <w:rsid w:val="5FF4525A"/>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dd5f71b9e7365975b985dc8a0fdc9c7b">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8ceb38c40a24fcc44441755383774930"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Props1.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2.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3.xml><?xml version="1.0" encoding="utf-8"?>
<ds:datastoreItem xmlns:ds="http://schemas.openxmlformats.org/officeDocument/2006/customXml" ds:itemID="{DCF4A514-C219-4A1A-9E4A-D20008DA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2024-11-21T15:14:00Z</dcterms:created>
  <dcterms:modified xsi:type="dcterms:W3CDTF">2024-11-21T15:14:00Z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