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035" w14:textId="77777777" w:rsidR="00260151" w:rsidRPr="007D5F8B" w:rsidRDefault="00260151" w:rsidP="002601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25856101"/>
      <w:r>
        <w:rPr>
          <w:rFonts w:eastAsia="Times New Roman" w:cstheme="minorHAnsi"/>
          <w:b/>
          <w:bCs/>
          <w:sz w:val="24"/>
          <w:szCs w:val="24"/>
        </w:rPr>
        <w:t>M</w:t>
      </w:r>
      <w:r w:rsidRPr="007D5F8B">
        <w:rPr>
          <w:rFonts w:eastAsia="Times New Roman" w:cstheme="minorHAnsi"/>
          <w:b/>
          <w:bCs/>
          <w:sz w:val="24"/>
          <w:szCs w:val="24"/>
        </w:rPr>
        <w:t>INUTES OF CARLETON PLACE</w:t>
      </w:r>
    </w:p>
    <w:p w14:paraId="3962F312" w14:textId="1E000DDD" w:rsidR="00260151" w:rsidRPr="007D5F8B" w:rsidRDefault="00260151" w:rsidP="00260151">
      <w:pPr>
        <w:jc w:val="center"/>
        <w:rPr>
          <w:rFonts w:cstheme="minorHAnsi"/>
          <w:sz w:val="24"/>
          <w:szCs w:val="24"/>
        </w:rPr>
      </w:pPr>
      <w:r w:rsidRPr="007D5F8B">
        <w:rPr>
          <w:rFonts w:eastAsia="Times New Roman" w:cstheme="minorHAnsi"/>
          <w:b/>
          <w:bCs/>
          <w:sz w:val="24"/>
          <w:szCs w:val="24"/>
        </w:rPr>
        <w:t>PUBLIC LIBRARY BOARD</w:t>
      </w:r>
      <w:r w:rsidRPr="007D5F8B">
        <w:rPr>
          <w:rFonts w:cstheme="minorHAnsi"/>
          <w:sz w:val="24"/>
          <w:szCs w:val="24"/>
        </w:rPr>
        <w:br/>
      </w:r>
      <w:r w:rsidR="00362857">
        <w:rPr>
          <w:rFonts w:cstheme="minorHAnsi"/>
          <w:sz w:val="24"/>
          <w:szCs w:val="24"/>
        </w:rPr>
        <w:t>March 16</w:t>
      </w:r>
      <w:r w:rsidR="006C371C">
        <w:rPr>
          <w:rFonts w:cstheme="minorHAnsi"/>
          <w:sz w:val="24"/>
          <w:szCs w:val="24"/>
        </w:rPr>
        <w:t>, 202</w:t>
      </w:r>
      <w:r w:rsidR="001D312A">
        <w:rPr>
          <w:rFonts w:cstheme="minorHAnsi"/>
          <w:sz w:val="24"/>
          <w:szCs w:val="24"/>
        </w:rPr>
        <w:t>2</w:t>
      </w:r>
      <w:r w:rsidRPr="007D5F8B">
        <w:rPr>
          <w:rFonts w:cstheme="minorHAnsi"/>
          <w:sz w:val="24"/>
          <w:szCs w:val="24"/>
        </w:rPr>
        <w:br/>
      </w:r>
      <w:r w:rsidR="00281CEE">
        <w:rPr>
          <w:rFonts w:cstheme="minorHAnsi"/>
          <w:sz w:val="24"/>
          <w:szCs w:val="24"/>
        </w:rPr>
        <w:t>7:00pm</w:t>
      </w:r>
      <w:r w:rsidRPr="007D5F8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Teleconference</w:t>
      </w:r>
    </w:p>
    <w:p w14:paraId="2413D015" w14:textId="77777777" w:rsidR="00260151" w:rsidRPr="007D5F8B" w:rsidRDefault="00260151" w:rsidP="002601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  <w:u w:val="single"/>
        </w:rPr>
        <w:t>IN ATTENDANCE</w:t>
      </w:r>
    </w:p>
    <w:p w14:paraId="2722879A" w14:textId="77777777" w:rsidR="00260151" w:rsidRPr="007D5F8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6095E" w14:textId="77777777" w:rsidR="00BD517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 xml:space="preserve">Mike </w:t>
      </w:r>
      <w:proofErr w:type="spellStart"/>
      <w:r w:rsidRPr="007D5F8B">
        <w:rPr>
          <w:rFonts w:eastAsia="Times New Roman" w:cstheme="minorHAnsi"/>
          <w:sz w:val="24"/>
          <w:szCs w:val="24"/>
        </w:rPr>
        <w:t>Jeays</w:t>
      </w:r>
      <w:proofErr w:type="spellEnd"/>
      <w:r w:rsidRPr="007D5F8B">
        <w:rPr>
          <w:rFonts w:eastAsia="Times New Roman" w:cstheme="minorHAnsi"/>
          <w:sz w:val="24"/>
          <w:szCs w:val="24"/>
        </w:rPr>
        <w:t xml:space="preserve"> </w:t>
      </w:r>
      <w:r w:rsidRPr="007D5F8B">
        <w:rPr>
          <w:rFonts w:eastAsia="Times New Roman" w:cstheme="minorHAnsi"/>
          <w:sz w:val="24"/>
          <w:szCs w:val="24"/>
        </w:rPr>
        <w:tab/>
        <w:t>Chair</w:t>
      </w:r>
    </w:p>
    <w:p w14:paraId="1F8AE3A8" w14:textId="7422C033" w:rsidR="00260151" w:rsidRDefault="00BD517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 Campbell</w:t>
      </w:r>
      <w:r>
        <w:rPr>
          <w:rFonts w:eastAsia="Times New Roman" w:cstheme="minorHAnsi"/>
          <w:sz w:val="24"/>
          <w:szCs w:val="24"/>
        </w:rPr>
        <w:tab/>
        <w:t>Vice Chair / Beckwith Representative</w:t>
      </w:r>
    </w:p>
    <w:p w14:paraId="494A416D" w14:textId="25F464BE" w:rsidR="00703716" w:rsidRDefault="00703716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Gloria Gray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3C0EDFD0" w14:textId="391E09A1" w:rsidR="00B75347" w:rsidRDefault="00B75347" w:rsidP="00B75347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Sarah Kistler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506440D3" w14:textId="78778FA3" w:rsidR="00362857" w:rsidRDefault="00362857" w:rsidP="00B75347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Francis Bognar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2BC9A118" w14:textId="05D7ACB7" w:rsidR="00B75347" w:rsidRDefault="00B75347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Shelley Smith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649E0D52" w14:textId="21B79DC5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>Meriah Caswell</w:t>
      </w:r>
      <w:r w:rsidRPr="007D5F8B">
        <w:rPr>
          <w:rFonts w:eastAsia="Times New Roman" w:cstheme="minorHAnsi"/>
          <w:sz w:val="24"/>
          <w:szCs w:val="24"/>
        </w:rPr>
        <w:tab/>
        <w:t>CEO</w:t>
      </w:r>
    </w:p>
    <w:p w14:paraId="0F4E0833" w14:textId="6BD98AB2" w:rsidR="00601CC4" w:rsidRDefault="00601CC4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Heidi Sinnett</w:t>
      </w:r>
      <w:r>
        <w:rPr>
          <w:rFonts w:eastAsia="Times New Roman" w:cstheme="minorHAnsi"/>
          <w:sz w:val="24"/>
          <w:szCs w:val="24"/>
        </w:rPr>
        <w:tab/>
        <w:t>Secretary</w:t>
      </w:r>
    </w:p>
    <w:p w14:paraId="13AAC91A" w14:textId="19F1966E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24C556" w14:textId="7DE1A037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281CEE">
        <w:rPr>
          <w:rFonts w:eastAsia="Times New Roman" w:cstheme="minorHAnsi"/>
          <w:sz w:val="24"/>
          <w:szCs w:val="24"/>
          <w:u w:val="single"/>
        </w:rPr>
        <w:t>ABSENT WITH REGRETS</w:t>
      </w:r>
    </w:p>
    <w:p w14:paraId="53CC6A78" w14:textId="641D6D9C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00F45DE7" w14:textId="0B65970D" w:rsidR="00362857" w:rsidRDefault="00362857" w:rsidP="00281CE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Andrew Tennant</w:t>
      </w:r>
      <w:r>
        <w:rPr>
          <w:rFonts w:eastAsia="Times New Roman" w:cstheme="minorHAnsi"/>
          <w:sz w:val="24"/>
          <w:szCs w:val="24"/>
        </w:rPr>
        <w:tab/>
        <w:t>Trustee / Carleton Place Council Representative</w:t>
      </w:r>
    </w:p>
    <w:p w14:paraId="5802E8B7" w14:textId="77777777" w:rsidR="00281CEE" w:rsidRP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44E5F825" w14:textId="75015FC2" w:rsidR="00B77FCB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397B4" w14:textId="10B7A1A9" w:rsidR="00B77FCB" w:rsidRPr="00260151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meeting was called to order at </w:t>
      </w:r>
      <w:r w:rsidR="00807385">
        <w:rPr>
          <w:rFonts w:eastAsia="Times New Roman" w:cstheme="minorHAnsi"/>
          <w:sz w:val="24"/>
          <w:szCs w:val="24"/>
        </w:rPr>
        <w:t>7:0</w:t>
      </w:r>
      <w:r w:rsidR="00362857"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>pm.</w:t>
      </w:r>
    </w:p>
    <w:p w14:paraId="1E71FE20" w14:textId="77777777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2EC45B" w14:textId="77777777" w:rsidR="00260151" w:rsidRPr="0051782C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Respect and Acknowledgement Declaration:</w:t>
      </w:r>
      <w:r w:rsidRPr="007D5F8B">
        <w:rPr>
          <w:rFonts w:cstheme="minorHAnsi"/>
          <w:sz w:val="24"/>
          <w:szCs w:val="24"/>
        </w:rPr>
        <w:br/>
      </w:r>
      <w:r w:rsidRPr="007D5F8B">
        <w:rPr>
          <w:rFonts w:cstheme="minorHAnsi"/>
          <w:i/>
          <w:color w:val="000000" w:themeColor="text1"/>
          <w:sz w:val="24"/>
          <w:szCs w:val="24"/>
        </w:rPr>
        <w:t>We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Style w:val="Emphasis"/>
          <w:rFonts w:cstheme="minorHAnsi"/>
          <w:color w:val="000000" w:themeColor="text1"/>
          <w:sz w:val="24"/>
          <w:szCs w:val="24"/>
        </w:rPr>
        <w:t>would like to begin by acknowledging that the land on which we gather</w:t>
      </w:r>
      <w:r w:rsidRPr="007D5F8B">
        <w:rPr>
          <w:rFonts w:cstheme="minorHAnsi"/>
          <w:i/>
          <w:color w:val="000000" w:themeColor="text1"/>
          <w:sz w:val="24"/>
          <w:szCs w:val="24"/>
        </w:rPr>
        <w:t> is the traditional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unceded territory of the Algonquin </w:t>
      </w:r>
      <w:proofErr w:type="spellStart"/>
      <w:r w:rsidRPr="007D5F8B">
        <w:rPr>
          <w:rFonts w:cstheme="minorHAnsi"/>
          <w:i/>
          <w:color w:val="000000" w:themeColor="text1"/>
          <w:sz w:val="24"/>
          <w:szCs w:val="24"/>
        </w:rPr>
        <w:t>Anishnaabeg</w:t>
      </w:r>
      <w:proofErr w:type="spellEnd"/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 People.</w:t>
      </w:r>
    </w:p>
    <w:p w14:paraId="1B2F896A" w14:textId="77777777" w:rsidR="00260151" w:rsidRPr="0051782C" w:rsidRDefault="00260151" w:rsidP="00260151">
      <w:pPr>
        <w:pStyle w:val="ListParagraph"/>
        <w:rPr>
          <w:rFonts w:cstheme="minorHAnsi"/>
          <w:b/>
          <w:color w:val="000000"/>
          <w:sz w:val="24"/>
          <w:szCs w:val="24"/>
        </w:rPr>
      </w:pPr>
      <w:r w:rsidRPr="0051782C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3B23F09" w14:textId="36212C81" w:rsidR="00BD517B" w:rsidRPr="00BD517B" w:rsidRDefault="00260151" w:rsidP="00BD517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Additions to and approval of the </w:t>
      </w:r>
      <w:proofErr w:type="gramStart"/>
      <w:r w:rsidRPr="003B42D7">
        <w:rPr>
          <w:rFonts w:cstheme="minorHAnsi"/>
          <w:b/>
          <w:bCs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br/>
      </w:r>
      <w:r w:rsidR="008717DF">
        <w:rPr>
          <w:rFonts w:cstheme="minorHAnsi"/>
          <w:sz w:val="24"/>
          <w:szCs w:val="24"/>
        </w:rPr>
        <w:t xml:space="preserve">None. Moved by Shelley Smith, seconded by Tim Campbell that the Agenda for the March 16, </w:t>
      </w:r>
      <w:proofErr w:type="gramStart"/>
      <w:r w:rsidR="008717DF">
        <w:rPr>
          <w:rFonts w:cstheme="minorHAnsi"/>
          <w:sz w:val="24"/>
          <w:szCs w:val="24"/>
        </w:rPr>
        <w:t>2022</w:t>
      </w:r>
      <w:proofErr w:type="gramEnd"/>
      <w:r w:rsidR="008717DF">
        <w:rPr>
          <w:rFonts w:cstheme="minorHAnsi"/>
          <w:sz w:val="24"/>
          <w:szCs w:val="24"/>
        </w:rPr>
        <w:t xml:space="preserve"> Library Board Meeting be accepted as presented.  CARRIED.</w:t>
      </w:r>
    </w:p>
    <w:p w14:paraId="246B4E94" w14:textId="77777777" w:rsidR="00BD517B" w:rsidRPr="00BD517B" w:rsidRDefault="00BD517B" w:rsidP="00BD517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D14E902" w14:textId="53BFF8B7" w:rsidR="00260151" w:rsidRPr="004A73E6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Disclosure of Conflict of Interest</w:t>
      </w:r>
      <w:r>
        <w:rPr>
          <w:rFonts w:cstheme="minorHAnsi"/>
          <w:sz w:val="24"/>
          <w:szCs w:val="24"/>
        </w:rPr>
        <w:br/>
      </w:r>
      <w:r w:rsidR="00807385">
        <w:rPr>
          <w:rFonts w:cstheme="minorHAnsi"/>
          <w:sz w:val="24"/>
          <w:szCs w:val="24"/>
        </w:rPr>
        <w:t>None.</w:t>
      </w:r>
      <w:r w:rsidRPr="004A73E6">
        <w:rPr>
          <w:rFonts w:cstheme="minorHAnsi"/>
          <w:b/>
          <w:bCs/>
          <w:sz w:val="24"/>
          <w:szCs w:val="24"/>
        </w:rPr>
        <w:br/>
      </w:r>
    </w:p>
    <w:p w14:paraId="1388969C" w14:textId="77777777" w:rsidR="00D30C4E" w:rsidRDefault="00D30C4E" w:rsidP="00D30C4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Minutes</w:t>
      </w:r>
    </w:p>
    <w:p w14:paraId="6CD2495C" w14:textId="4ABC5CDD" w:rsidR="00D30C4E" w:rsidRPr="00026AD9" w:rsidRDefault="00026AD9" w:rsidP="00D30C4E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from the </w:t>
      </w:r>
      <w:r w:rsidR="008717DF">
        <w:rPr>
          <w:rFonts w:cstheme="minorHAnsi"/>
          <w:sz w:val="24"/>
          <w:szCs w:val="24"/>
        </w:rPr>
        <w:t>February 16</w:t>
      </w:r>
      <w:r w:rsidR="00807385">
        <w:rPr>
          <w:rFonts w:cstheme="minorHAnsi"/>
          <w:sz w:val="24"/>
          <w:szCs w:val="24"/>
        </w:rPr>
        <w:t xml:space="preserve">, </w:t>
      </w:r>
      <w:proofErr w:type="gramStart"/>
      <w:r w:rsidR="00807385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</w:t>
      </w:r>
    </w:p>
    <w:p w14:paraId="6A8959FE" w14:textId="0E1D75E5" w:rsidR="00026AD9" w:rsidRPr="00D30C4E" w:rsidRDefault="00026AD9" w:rsidP="00026AD9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8717DF">
        <w:rPr>
          <w:rFonts w:cstheme="minorHAnsi"/>
          <w:sz w:val="24"/>
          <w:szCs w:val="24"/>
        </w:rPr>
        <w:t>Gloria Gray</w:t>
      </w:r>
      <w:r>
        <w:rPr>
          <w:rFonts w:cstheme="minorHAnsi"/>
          <w:sz w:val="24"/>
          <w:szCs w:val="24"/>
        </w:rPr>
        <w:t xml:space="preserve">, seconded by </w:t>
      </w:r>
      <w:r w:rsidR="00D10F35">
        <w:rPr>
          <w:rFonts w:cstheme="minorHAnsi"/>
          <w:sz w:val="24"/>
          <w:szCs w:val="24"/>
        </w:rPr>
        <w:t>Sarah Kistler</w:t>
      </w:r>
      <w:r>
        <w:rPr>
          <w:rFonts w:cstheme="minorHAnsi"/>
          <w:sz w:val="24"/>
          <w:szCs w:val="24"/>
        </w:rPr>
        <w:t xml:space="preserve"> that the minutes of the </w:t>
      </w:r>
      <w:r w:rsidR="008717DF">
        <w:rPr>
          <w:rFonts w:cstheme="minorHAnsi"/>
          <w:sz w:val="24"/>
          <w:szCs w:val="24"/>
        </w:rPr>
        <w:t>February</w:t>
      </w:r>
      <w:r w:rsidR="00807385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>16</w:t>
      </w:r>
      <w:r w:rsidR="00807385">
        <w:rPr>
          <w:rFonts w:cstheme="minorHAnsi"/>
          <w:sz w:val="24"/>
          <w:szCs w:val="24"/>
        </w:rPr>
        <w:t xml:space="preserve">, </w:t>
      </w:r>
      <w:proofErr w:type="gramStart"/>
      <w:r w:rsidR="00807385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 be accepted as presented.  CARRIED.</w:t>
      </w:r>
    </w:p>
    <w:p w14:paraId="62FC9D61" w14:textId="77777777" w:rsidR="00260151" w:rsidRPr="004A73E6" w:rsidRDefault="00260151" w:rsidP="0026015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02E8FAC" w14:textId="77777777" w:rsidR="00260151" w:rsidRPr="003B42D7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Correspondence</w:t>
      </w:r>
    </w:p>
    <w:p w14:paraId="654A6F81" w14:textId="7F517387" w:rsidR="00260151" w:rsidRDefault="00260151" w:rsidP="0026015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Outgoing</w:t>
      </w:r>
      <w:r w:rsidR="00113817">
        <w:rPr>
          <w:rFonts w:cstheme="minorHAnsi"/>
          <w:sz w:val="24"/>
          <w:szCs w:val="24"/>
        </w:rPr>
        <w:t xml:space="preserve"> </w:t>
      </w:r>
      <w:r w:rsidR="00D10F35">
        <w:rPr>
          <w:rFonts w:cstheme="minorHAnsi"/>
          <w:sz w:val="24"/>
          <w:szCs w:val="24"/>
        </w:rPr>
        <w:t>– none.</w:t>
      </w:r>
    </w:p>
    <w:p w14:paraId="6A534381" w14:textId="1E853B40" w:rsidR="00D613F8" w:rsidRPr="00807385" w:rsidRDefault="00260151" w:rsidP="0080738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Incoming</w:t>
      </w:r>
      <w:r w:rsidR="00D0266A">
        <w:rPr>
          <w:rFonts w:cstheme="minorHAnsi"/>
          <w:sz w:val="24"/>
          <w:szCs w:val="24"/>
        </w:rPr>
        <w:t xml:space="preserve"> – </w:t>
      </w:r>
      <w:r w:rsidR="008717DF">
        <w:rPr>
          <w:rFonts w:cstheme="minorHAnsi"/>
          <w:sz w:val="24"/>
          <w:szCs w:val="24"/>
        </w:rPr>
        <w:t>IESO Save on Energy lighting refund</w:t>
      </w:r>
      <w:r w:rsidR="00440E7A">
        <w:rPr>
          <w:rFonts w:cstheme="minorHAnsi"/>
          <w:sz w:val="24"/>
          <w:szCs w:val="24"/>
        </w:rPr>
        <w:t xml:space="preserve"> – Meriah received a refund cheque</w:t>
      </w:r>
      <w:r w:rsidR="00BF79C1">
        <w:rPr>
          <w:rFonts w:cstheme="minorHAnsi"/>
          <w:sz w:val="24"/>
          <w:szCs w:val="24"/>
        </w:rPr>
        <w:t xml:space="preserve"> from the Independent Electricity System Operator of Ontario</w:t>
      </w:r>
      <w:r w:rsidR="00440E7A">
        <w:rPr>
          <w:rFonts w:cstheme="minorHAnsi"/>
          <w:sz w:val="24"/>
          <w:szCs w:val="24"/>
        </w:rPr>
        <w:t xml:space="preserve"> for $4031.84 for the upgrades to our lighting during the renovation.</w:t>
      </w:r>
    </w:p>
    <w:p w14:paraId="41DEE0D4" w14:textId="77777777" w:rsidR="00B973F7" w:rsidRDefault="00B973F7" w:rsidP="00B973F7">
      <w:pPr>
        <w:pStyle w:val="ListParagraph"/>
        <w:ind w:left="2160"/>
        <w:rPr>
          <w:rFonts w:cstheme="minorHAnsi"/>
          <w:sz w:val="24"/>
          <w:szCs w:val="24"/>
        </w:rPr>
      </w:pPr>
    </w:p>
    <w:p w14:paraId="4E318F0A" w14:textId="07590902" w:rsidR="00C43686" w:rsidRPr="00C43686" w:rsidRDefault="00260151" w:rsidP="006F35F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Librarian’s Report from </w:t>
      </w:r>
      <w:r w:rsidR="00440E7A">
        <w:rPr>
          <w:rFonts w:cstheme="minorHAnsi"/>
          <w:b/>
          <w:bCs/>
          <w:sz w:val="24"/>
          <w:szCs w:val="24"/>
        </w:rPr>
        <w:t>February</w:t>
      </w:r>
      <w:r w:rsidR="00807385">
        <w:rPr>
          <w:rFonts w:cstheme="minorHAnsi"/>
          <w:b/>
          <w:bCs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br/>
      </w:r>
      <w:r w:rsidR="006D68FB">
        <w:rPr>
          <w:rFonts w:cstheme="minorHAnsi"/>
          <w:sz w:val="24"/>
          <w:szCs w:val="24"/>
        </w:rPr>
        <w:t xml:space="preserve">Meriah presented the Librarian’s </w:t>
      </w:r>
      <w:r w:rsidR="00025F93">
        <w:rPr>
          <w:rFonts w:cstheme="minorHAnsi"/>
          <w:sz w:val="24"/>
          <w:szCs w:val="24"/>
        </w:rPr>
        <w:t>R</w:t>
      </w:r>
      <w:r w:rsidR="006D68FB">
        <w:rPr>
          <w:rFonts w:cstheme="minorHAnsi"/>
          <w:sz w:val="24"/>
          <w:szCs w:val="24"/>
        </w:rPr>
        <w:t>eport</w:t>
      </w:r>
      <w:r w:rsidR="00D323A2">
        <w:rPr>
          <w:rFonts w:cstheme="minorHAnsi"/>
          <w:sz w:val="24"/>
          <w:szCs w:val="24"/>
        </w:rPr>
        <w:t xml:space="preserve"> from </w:t>
      </w:r>
      <w:r w:rsidR="00440E7A">
        <w:rPr>
          <w:rFonts w:cstheme="minorHAnsi"/>
          <w:sz w:val="24"/>
          <w:szCs w:val="24"/>
        </w:rPr>
        <w:t>February</w:t>
      </w:r>
      <w:r w:rsidR="00C43686">
        <w:rPr>
          <w:rFonts w:cstheme="minorHAnsi"/>
          <w:sz w:val="24"/>
          <w:szCs w:val="24"/>
        </w:rPr>
        <w:t xml:space="preserve"> 2022</w:t>
      </w:r>
      <w:r w:rsidR="00D323A2">
        <w:rPr>
          <w:rFonts w:cstheme="minorHAnsi"/>
          <w:sz w:val="24"/>
          <w:szCs w:val="24"/>
        </w:rPr>
        <w:t xml:space="preserve"> </w:t>
      </w:r>
      <w:r w:rsidR="00D0266A">
        <w:rPr>
          <w:rFonts w:cstheme="minorHAnsi"/>
          <w:sz w:val="24"/>
          <w:szCs w:val="24"/>
        </w:rPr>
        <w:t xml:space="preserve">that included </w:t>
      </w:r>
      <w:r w:rsidR="00440E7A">
        <w:rPr>
          <w:rFonts w:cstheme="minorHAnsi"/>
          <w:sz w:val="24"/>
          <w:szCs w:val="24"/>
        </w:rPr>
        <w:t>successful digital circulation numbers,</w:t>
      </w:r>
      <w:r w:rsidR="0080391C">
        <w:rPr>
          <w:rFonts w:cstheme="minorHAnsi"/>
          <w:sz w:val="24"/>
          <w:szCs w:val="24"/>
        </w:rPr>
        <w:t xml:space="preserve"> an increase in newsletter subscribers,</w:t>
      </w:r>
      <w:r w:rsidR="00440E7A">
        <w:rPr>
          <w:rFonts w:cstheme="minorHAnsi"/>
          <w:sz w:val="24"/>
          <w:szCs w:val="24"/>
        </w:rPr>
        <w:t xml:space="preserve"> and $269.00 collected in library fines. Mike </w:t>
      </w:r>
      <w:proofErr w:type="spellStart"/>
      <w:r w:rsidR="00440E7A">
        <w:rPr>
          <w:rFonts w:cstheme="minorHAnsi"/>
          <w:sz w:val="24"/>
          <w:szCs w:val="24"/>
        </w:rPr>
        <w:t>Jeays</w:t>
      </w:r>
      <w:proofErr w:type="spellEnd"/>
      <w:r w:rsidR="00440E7A">
        <w:rPr>
          <w:rFonts w:cstheme="minorHAnsi"/>
          <w:sz w:val="24"/>
          <w:szCs w:val="24"/>
        </w:rPr>
        <w:t xml:space="preserve"> requested a comparison </w:t>
      </w:r>
      <w:r w:rsidR="0080391C">
        <w:rPr>
          <w:rFonts w:cstheme="minorHAnsi"/>
          <w:sz w:val="24"/>
          <w:szCs w:val="24"/>
        </w:rPr>
        <w:t>of</w:t>
      </w:r>
      <w:r w:rsidR="00440E7A">
        <w:rPr>
          <w:rFonts w:cstheme="minorHAnsi"/>
          <w:sz w:val="24"/>
          <w:szCs w:val="24"/>
        </w:rPr>
        <w:t xml:space="preserve"> circulation numbers from 2019 for the next Librarian’s Report.</w:t>
      </w:r>
    </w:p>
    <w:p w14:paraId="3D6C2B1A" w14:textId="77777777" w:rsidR="00C43686" w:rsidRDefault="00C43686" w:rsidP="00C4368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6D535A3" w14:textId="56C29814" w:rsidR="00963DF7" w:rsidRDefault="00C43686" w:rsidP="00C4368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Meriah </w:t>
      </w:r>
      <w:r w:rsidR="00590A0E">
        <w:rPr>
          <w:rFonts w:cstheme="minorHAnsi"/>
          <w:sz w:val="24"/>
          <w:szCs w:val="24"/>
        </w:rPr>
        <w:t>carried out several resume reviews for Library Tech students at Algonquin College</w:t>
      </w:r>
      <w:r w:rsidR="00325146">
        <w:rPr>
          <w:rFonts w:cstheme="minorHAnsi"/>
          <w:sz w:val="24"/>
          <w:szCs w:val="24"/>
        </w:rPr>
        <w:t xml:space="preserve">. Later this month, Meriah will </w:t>
      </w:r>
      <w:r w:rsidR="009274D2">
        <w:rPr>
          <w:rFonts w:cstheme="minorHAnsi"/>
          <w:sz w:val="24"/>
          <w:szCs w:val="24"/>
        </w:rPr>
        <w:t>take a</w:t>
      </w:r>
      <w:r w:rsidR="00325146">
        <w:rPr>
          <w:rFonts w:cstheme="minorHAnsi"/>
          <w:sz w:val="24"/>
          <w:szCs w:val="24"/>
        </w:rPr>
        <w:t xml:space="preserve"> Mental Health in the Workplace </w:t>
      </w:r>
      <w:r w:rsidR="009274D2">
        <w:rPr>
          <w:rFonts w:cstheme="minorHAnsi"/>
          <w:sz w:val="24"/>
          <w:szCs w:val="24"/>
        </w:rPr>
        <w:t xml:space="preserve">workshop, and </w:t>
      </w:r>
      <w:r w:rsidR="0080391C">
        <w:rPr>
          <w:rFonts w:cstheme="minorHAnsi"/>
          <w:sz w:val="24"/>
          <w:szCs w:val="24"/>
        </w:rPr>
        <w:t xml:space="preserve">both Meriah and Heidi will do </w:t>
      </w:r>
      <w:r w:rsidR="009274D2">
        <w:rPr>
          <w:rFonts w:cstheme="minorHAnsi"/>
          <w:sz w:val="24"/>
          <w:szCs w:val="24"/>
        </w:rPr>
        <w:t xml:space="preserve">training with the Town of Carleton Place for accessible word documents. </w:t>
      </w:r>
    </w:p>
    <w:p w14:paraId="6580A28E" w14:textId="12E91B1F" w:rsidR="00C43686" w:rsidRDefault="00C43686" w:rsidP="00C43686">
      <w:pPr>
        <w:pStyle w:val="ListParagraph"/>
        <w:rPr>
          <w:rFonts w:cstheme="minorHAnsi"/>
          <w:sz w:val="24"/>
          <w:szCs w:val="24"/>
        </w:rPr>
      </w:pPr>
    </w:p>
    <w:p w14:paraId="13C23F91" w14:textId="142C5B7D" w:rsidR="00C43686" w:rsidRDefault="00590A0E" w:rsidP="00C4368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Several staff attended the visitation at Barker’s Funeral Home for former Children’s Specialist and Library volunteer Jean Black.</w:t>
      </w:r>
      <w:r w:rsidR="009274D2">
        <w:rPr>
          <w:rFonts w:cstheme="minorHAnsi"/>
          <w:sz w:val="24"/>
          <w:szCs w:val="24"/>
        </w:rPr>
        <w:t xml:space="preserve"> A donation will be made to the Carleton Place &amp; District Memorial Hospital in her name.</w:t>
      </w:r>
    </w:p>
    <w:p w14:paraId="2ED11430" w14:textId="26004CBB" w:rsidR="00325146" w:rsidRDefault="00325146" w:rsidP="00C43686">
      <w:pPr>
        <w:pStyle w:val="ListParagraph"/>
        <w:rPr>
          <w:rFonts w:cstheme="minorHAnsi"/>
          <w:sz w:val="24"/>
          <w:szCs w:val="24"/>
        </w:rPr>
      </w:pPr>
    </w:p>
    <w:p w14:paraId="748C6CDC" w14:textId="785961B5" w:rsidR="00325146" w:rsidRDefault="009274D2" w:rsidP="00C4368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Self-directed </w:t>
      </w:r>
      <w:r w:rsidR="00325146">
        <w:rPr>
          <w:rFonts w:cstheme="minorHAnsi"/>
          <w:sz w:val="24"/>
          <w:szCs w:val="24"/>
        </w:rPr>
        <w:t xml:space="preserve">March Break activities have been well attended, </w:t>
      </w:r>
      <w:r w:rsidR="005941D6">
        <w:rPr>
          <w:rFonts w:cstheme="minorHAnsi"/>
          <w:sz w:val="24"/>
          <w:szCs w:val="24"/>
        </w:rPr>
        <w:t>and</w:t>
      </w:r>
      <w:r w:rsidR="00325146">
        <w:rPr>
          <w:rFonts w:cstheme="minorHAnsi"/>
          <w:sz w:val="24"/>
          <w:szCs w:val="24"/>
        </w:rPr>
        <w:t xml:space="preserve"> 100 March Break bags </w:t>
      </w:r>
      <w:r w:rsidR="0080391C">
        <w:rPr>
          <w:rFonts w:cstheme="minorHAnsi"/>
          <w:sz w:val="24"/>
          <w:szCs w:val="24"/>
        </w:rPr>
        <w:t xml:space="preserve">were </w:t>
      </w:r>
      <w:r w:rsidR="00325146">
        <w:rPr>
          <w:rFonts w:cstheme="minorHAnsi"/>
          <w:sz w:val="24"/>
          <w:szCs w:val="24"/>
        </w:rPr>
        <w:t xml:space="preserve">collected by children in the community. </w:t>
      </w:r>
    </w:p>
    <w:p w14:paraId="2DE9357D" w14:textId="77777777" w:rsidR="00C43686" w:rsidRPr="006F35FE" w:rsidRDefault="00C43686" w:rsidP="00C4368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F0DB7F3" w14:textId="0B6A6327" w:rsidR="00260151" w:rsidRDefault="00260151" w:rsidP="0066468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487DA7">
        <w:rPr>
          <w:rFonts w:cstheme="minorHAnsi"/>
          <w:sz w:val="24"/>
          <w:szCs w:val="24"/>
        </w:rPr>
        <w:t>Gloria Gray</w:t>
      </w:r>
      <w:r>
        <w:rPr>
          <w:rFonts w:cstheme="minorHAnsi"/>
          <w:sz w:val="24"/>
          <w:szCs w:val="24"/>
        </w:rPr>
        <w:t xml:space="preserve">, seconded by </w:t>
      </w:r>
      <w:r w:rsidR="005941D6">
        <w:rPr>
          <w:rFonts w:cstheme="minorHAnsi"/>
          <w:sz w:val="24"/>
          <w:szCs w:val="24"/>
        </w:rPr>
        <w:t>Tim Campbell</w:t>
      </w:r>
      <w:r>
        <w:rPr>
          <w:rFonts w:cstheme="minorHAnsi"/>
          <w:sz w:val="24"/>
          <w:szCs w:val="24"/>
        </w:rPr>
        <w:t xml:space="preserve">, that the Librarian’s Report from </w:t>
      </w:r>
      <w:r w:rsidR="005941D6">
        <w:rPr>
          <w:rFonts w:cstheme="minorHAnsi"/>
          <w:sz w:val="24"/>
          <w:szCs w:val="24"/>
        </w:rPr>
        <w:t>February</w:t>
      </w:r>
      <w:r w:rsidR="00C43686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be accepted as presented.  CARRIED.</w:t>
      </w:r>
    </w:p>
    <w:p w14:paraId="474F3D02" w14:textId="77777777" w:rsidR="0066468C" w:rsidRPr="0066468C" w:rsidRDefault="0066468C" w:rsidP="0066468C">
      <w:pPr>
        <w:pStyle w:val="ListParagraph"/>
        <w:rPr>
          <w:rFonts w:cstheme="minorHAnsi"/>
          <w:sz w:val="24"/>
          <w:szCs w:val="24"/>
        </w:rPr>
      </w:pPr>
    </w:p>
    <w:p w14:paraId="7341995C" w14:textId="678B276C" w:rsidR="00AE4925" w:rsidRDefault="00260151" w:rsidP="00AE492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A181F">
        <w:rPr>
          <w:rFonts w:cstheme="minorHAnsi"/>
          <w:b/>
          <w:bCs/>
          <w:sz w:val="24"/>
          <w:szCs w:val="24"/>
        </w:rPr>
        <w:t>Financial Report</w:t>
      </w:r>
      <w:r w:rsidR="003D75B4">
        <w:rPr>
          <w:rFonts w:cstheme="minorHAnsi"/>
          <w:b/>
          <w:bCs/>
          <w:sz w:val="24"/>
          <w:szCs w:val="24"/>
        </w:rPr>
        <w:t xml:space="preserve"> from </w:t>
      </w:r>
      <w:r w:rsidR="00D97B9D">
        <w:rPr>
          <w:rFonts w:cstheme="minorHAnsi"/>
          <w:b/>
          <w:bCs/>
          <w:sz w:val="24"/>
          <w:szCs w:val="24"/>
        </w:rPr>
        <w:t>February</w:t>
      </w:r>
      <w:r w:rsidR="00504242">
        <w:rPr>
          <w:rFonts w:cstheme="minorHAnsi"/>
          <w:b/>
          <w:bCs/>
          <w:sz w:val="24"/>
          <w:szCs w:val="24"/>
        </w:rPr>
        <w:t xml:space="preserve"> 202</w:t>
      </w:r>
      <w:r w:rsidR="005941D6">
        <w:rPr>
          <w:rFonts w:cstheme="minorHAnsi"/>
          <w:b/>
          <w:bCs/>
          <w:sz w:val="24"/>
          <w:szCs w:val="24"/>
        </w:rPr>
        <w:t>2</w:t>
      </w:r>
    </w:p>
    <w:p w14:paraId="789122F1" w14:textId="4AA6DA5D" w:rsidR="003D75B4" w:rsidRDefault="008A7D71" w:rsidP="003D75B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504242">
        <w:rPr>
          <w:rFonts w:cstheme="minorHAnsi"/>
          <w:sz w:val="24"/>
          <w:szCs w:val="24"/>
        </w:rPr>
        <w:t xml:space="preserve"> Financial Report </w:t>
      </w:r>
      <w:r>
        <w:rPr>
          <w:rFonts w:cstheme="minorHAnsi"/>
          <w:sz w:val="24"/>
          <w:szCs w:val="24"/>
        </w:rPr>
        <w:t xml:space="preserve">from </w:t>
      </w:r>
      <w:r w:rsidR="00D97B9D">
        <w:rPr>
          <w:rFonts w:cstheme="minorHAnsi"/>
          <w:sz w:val="24"/>
          <w:szCs w:val="24"/>
        </w:rPr>
        <w:t>February 2022</w:t>
      </w:r>
      <w:r>
        <w:rPr>
          <w:rFonts w:cstheme="minorHAnsi"/>
          <w:sz w:val="24"/>
          <w:szCs w:val="24"/>
        </w:rPr>
        <w:t xml:space="preserve"> </w:t>
      </w:r>
      <w:r w:rsidR="005941D6">
        <w:rPr>
          <w:rFonts w:cstheme="minorHAnsi"/>
          <w:sz w:val="24"/>
          <w:szCs w:val="24"/>
        </w:rPr>
        <w:t xml:space="preserve">included an update regarding an </w:t>
      </w:r>
      <w:r w:rsidR="00AC0381">
        <w:rPr>
          <w:rFonts w:cstheme="minorHAnsi"/>
          <w:sz w:val="24"/>
          <w:szCs w:val="24"/>
        </w:rPr>
        <w:t>OLC</w:t>
      </w:r>
      <w:r w:rsidR="005941D6">
        <w:rPr>
          <w:rFonts w:cstheme="minorHAnsi"/>
          <w:sz w:val="24"/>
          <w:szCs w:val="24"/>
        </w:rPr>
        <w:t xml:space="preserve"> Membership charge that was misattributed to the wrong line in the </w:t>
      </w:r>
      <w:r w:rsidR="00D97B9D">
        <w:rPr>
          <w:rFonts w:cstheme="minorHAnsi"/>
          <w:sz w:val="24"/>
          <w:szCs w:val="24"/>
        </w:rPr>
        <w:t>December 2021</w:t>
      </w:r>
      <w:r w:rsidR="005941D6">
        <w:rPr>
          <w:rFonts w:cstheme="minorHAnsi"/>
          <w:sz w:val="24"/>
          <w:szCs w:val="24"/>
        </w:rPr>
        <w:t xml:space="preserve"> report.</w:t>
      </w:r>
      <w:r w:rsidR="00AC0381">
        <w:rPr>
          <w:rFonts w:cstheme="minorHAnsi"/>
          <w:sz w:val="24"/>
          <w:szCs w:val="24"/>
        </w:rPr>
        <w:t xml:space="preserve"> Moved by Shelley Smith, seconded by Tim Campbell that the Financial Report from February 2022 be accepted as presented.  CARRIED.</w:t>
      </w:r>
    </w:p>
    <w:p w14:paraId="5EB3764F" w14:textId="77777777" w:rsidR="003D75B4" w:rsidRPr="003D75B4" w:rsidRDefault="003D75B4" w:rsidP="003D75B4">
      <w:pPr>
        <w:pStyle w:val="ListParagraph"/>
        <w:rPr>
          <w:rFonts w:cstheme="minorHAnsi"/>
          <w:sz w:val="24"/>
          <w:szCs w:val="24"/>
        </w:rPr>
      </w:pPr>
    </w:p>
    <w:p w14:paraId="41B67DBC" w14:textId="77777777" w:rsidR="003D75B4" w:rsidRPr="003D75B4" w:rsidRDefault="00260151" w:rsidP="003D75B4">
      <w:pPr>
        <w:pStyle w:val="ListParagraph"/>
        <w:numPr>
          <w:ilvl w:val="0"/>
          <w:numId w:val="1"/>
        </w:numPr>
        <w:ind w:left="709"/>
        <w:rPr>
          <w:sz w:val="24"/>
          <w:szCs w:val="24"/>
        </w:rPr>
      </w:pPr>
      <w:r w:rsidRPr="002A4580">
        <w:rPr>
          <w:rFonts w:cstheme="minorHAnsi"/>
          <w:b/>
          <w:bCs/>
          <w:sz w:val="24"/>
          <w:szCs w:val="24"/>
        </w:rPr>
        <w:t>Business Arising from the Minutes</w:t>
      </w:r>
    </w:p>
    <w:p w14:paraId="3B9BE67C" w14:textId="1881016F" w:rsidR="00891F1A" w:rsidRPr="00C87E85" w:rsidRDefault="00AC0381" w:rsidP="00C87E8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Beckwith Cost Sharing Agreement</w:t>
      </w:r>
      <w:r w:rsidR="00A07FD4">
        <w:rPr>
          <w:rFonts w:cstheme="minorHAnsi"/>
          <w:sz w:val="24"/>
          <w:szCs w:val="24"/>
        </w:rPr>
        <w:t xml:space="preserve"> </w:t>
      </w:r>
      <w:r w:rsidR="00504242">
        <w:rPr>
          <w:rFonts w:cstheme="minorHAnsi"/>
          <w:sz w:val="24"/>
          <w:szCs w:val="24"/>
        </w:rPr>
        <w:t>–</w:t>
      </w:r>
      <w:r w:rsidR="00A07F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Beckwith Cost Sharing Agreement document has been signed by all parties and </w:t>
      </w:r>
      <w:r w:rsidR="00836B1E">
        <w:rPr>
          <w:rFonts w:cstheme="minorHAnsi"/>
          <w:sz w:val="24"/>
          <w:szCs w:val="24"/>
        </w:rPr>
        <w:t>is now in effect for the next three years. The Town of Carleton Place will send the first invoice to Beckwith soon.</w:t>
      </w:r>
    </w:p>
    <w:p w14:paraId="5A026D31" w14:textId="289F354F" w:rsidR="00A07FD4" w:rsidRDefault="00504242" w:rsidP="00836B1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Library </w:t>
      </w:r>
      <w:r w:rsidR="00836B1E">
        <w:rPr>
          <w:rFonts w:cstheme="minorHAnsi"/>
          <w:sz w:val="24"/>
          <w:szCs w:val="24"/>
        </w:rPr>
        <w:t>Programming Update</w:t>
      </w:r>
      <w:r>
        <w:rPr>
          <w:rFonts w:cstheme="minorHAnsi"/>
          <w:sz w:val="24"/>
          <w:szCs w:val="24"/>
        </w:rPr>
        <w:t xml:space="preserve"> – </w:t>
      </w:r>
      <w:r w:rsidR="00836B1E">
        <w:rPr>
          <w:rFonts w:cstheme="minorHAnsi"/>
          <w:sz w:val="24"/>
          <w:szCs w:val="24"/>
        </w:rPr>
        <w:t xml:space="preserve">Meriah thanked the Library Board for being supportive of staff while creating an updated Programming plan </w:t>
      </w:r>
      <w:r w:rsidR="0080391C">
        <w:rPr>
          <w:rFonts w:cstheme="minorHAnsi"/>
          <w:sz w:val="24"/>
          <w:szCs w:val="24"/>
        </w:rPr>
        <w:t>while</w:t>
      </w:r>
      <w:r w:rsidR="00836B1E">
        <w:rPr>
          <w:rFonts w:cstheme="minorHAnsi"/>
          <w:sz w:val="24"/>
          <w:szCs w:val="24"/>
        </w:rPr>
        <w:t xml:space="preserve"> </w:t>
      </w:r>
      <w:r w:rsidR="00C30F12">
        <w:rPr>
          <w:rFonts w:cstheme="minorHAnsi"/>
          <w:sz w:val="24"/>
          <w:szCs w:val="24"/>
        </w:rPr>
        <w:t xml:space="preserve">provincial </w:t>
      </w:r>
      <w:r w:rsidR="00836B1E">
        <w:rPr>
          <w:rFonts w:cstheme="minorHAnsi"/>
          <w:sz w:val="24"/>
          <w:szCs w:val="24"/>
        </w:rPr>
        <w:lastRenderedPageBreak/>
        <w:t>restrictions chang</w:t>
      </w:r>
      <w:r w:rsidR="0080391C">
        <w:rPr>
          <w:rFonts w:cstheme="minorHAnsi"/>
          <w:sz w:val="24"/>
          <w:szCs w:val="24"/>
        </w:rPr>
        <w:t>ed</w:t>
      </w:r>
      <w:r w:rsidR="00836B1E">
        <w:rPr>
          <w:rFonts w:cstheme="minorHAnsi"/>
          <w:sz w:val="24"/>
          <w:szCs w:val="24"/>
        </w:rPr>
        <w:t>. A hybrid of In-Person and Virtual programming will begin in mid-April and run through the end of May.</w:t>
      </w:r>
    </w:p>
    <w:p w14:paraId="7ECCEFF6" w14:textId="77777777" w:rsidR="00C30F12" w:rsidRPr="00836B1E" w:rsidRDefault="00C30F12" w:rsidP="00C30F12">
      <w:pPr>
        <w:pStyle w:val="ListParagraph"/>
        <w:ind w:left="1440"/>
        <w:rPr>
          <w:rFonts w:cstheme="minorHAnsi"/>
          <w:sz w:val="24"/>
          <w:szCs w:val="24"/>
        </w:rPr>
      </w:pPr>
    </w:p>
    <w:p w14:paraId="23A651E3" w14:textId="77777777" w:rsidR="00050328" w:rsidRDefault="00260151" w:rsidP="0005032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782C">
        <w:rPr>
          <w:rFonts w:cstheme="minorHAnsi"/>
          <w:b/>
          <w:bCs/>
          <w:sz w:val="24"/>
          <w:szCs w:val="24"/>
        </w:rPr>
        <w:t>Strategic Plan Implementation Updates</w:t>
      </w:r>
    </w:p>
    <w:p w14:paraId="6C478F92" w14:textId="0FF48CB9" w:rsidR="00050328" w:rsidRDefault="00260151" w:rsidP="009371F1">
      <w:pPr>
        <w:pStyle w:val="ListParagraph"/>
        <w:rPr>
          <w:sz w:val="24"/>
          <w:szCs w:val="24"/>
        </w:rPr>
      </w:pPr>
      <w:r w:rsidRPr="00050328">
        <w:rPr>
          <w:sz w:val="24"/>
          <w:szCs w:val="24"/>
        </w:rPr>
        <w:t xml:space="preserve">Library space </w:t>
      </w:r>
      <w:r w:rsidR="000A5467" w:rsidRPr="00050328">
        <w:rPr>
          <w:sz w:val="24"/>
          <w:szCs w:val="24"/>
        </w:rPr>
        <w:t>renovation</w:t>
      </w:r>
      <w:r w:rsidRPr="00050328">
        <w:rPr>
          <w:sz w:val="24"/>
          <w:szCs w:val="24"/>
        </w:rPr>
        <w:t xml:space="preserve"> updates – </w:t>
      </w:r>
      <w:r w:rsidR="00497535">
        <w:rPr>
          <w:sz w:val="24"/>
          <w:szCs w:val="24"/>
        </w:rPr>
        <w:t>The final ramp details were completed this week including a change in the orientation of the railing due to the new grade of the ramp, as well as the installation of textured plates for the visually impaired.</w:t>
      </w:r>
    </w:p>
    <w:p w14:paraId="33C7569F" w14:textId="0152DB32" w:rsidR="00497535" w:rsidRDefault="00497535" w:rsidP="009371F1">
      <w:pPr>
        <w:pStyle w:val="ListParagraph"/>
        <w:rPr>
          <w:sz w:val="24"/>
          <w:szCs w:val="24"/>
        </w:rPr>
      </w:pPr>
    </w:p>
    <w:p w14:paraId="62AFC0F0" w14:textId="34600EE9" w:rsidR="00497535" w:rsidRDefault="00497535" w:rsidP="009371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progress has been made on the Universal washroom</w:t>
      </w:r>
      <w:r w:rsidR="00C30F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0F12">
        <w:rPr>
          <w:sz w:val="24"/>
          <w:szCs w:val="24"/>
        </w:rPr>
        <w:t>P</w:t>
      </w:r>
      <w:r>
        <w:rPr>
          <w:sz w:val="24"/>
          <w:szCs w:val="24"/>
        </w:rPr>
        <w:t>arts are still unavailable.</w:t>
      </w:r>
    </w:p>
    <w:p w14:paraId="31027354" w14:textId="460F2BD1" w:rsidR="002467FE" w:rsidRDefault="002467FE" w:rsidP="009371F1">
      <w:pPr>
        <w:pStyle w:val="ListParagraph"/>
        <w:rPr>
          <w:sz w:val="24"/>
          <w:szCs w:val="24"/>
        </w:rPr>
      </w:pPr>
    </w:p>
    <w:p w14:paraId="12D5A96E" w14:textId="5FDC13F4" w:rsidR="00552525" w:rsidRPr="001A42DC" w:rsidRDefault="00260151" w:rsidP="008C61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3428D">
        <w:rPr>
          <w:rFonts w:cstheme="minorHAnsi"/>
          <w:b/>
          <w:bCs/>
          <w:sz w:val="24"/>
          <w:szCs w:val="24"/>
        </w:rPr>
        <w:t xml:space="preserve">Policy Review and Updates </w:t>
      </w:r>
    </w:p>
    <w:p w14:paraId="6717B2C1" w14:textId="0257D57B" w:rsidR="000C7FE3" w:rsidRDefault="00DB1A56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OP-21 Community Partnerships Policy</w:t>
      </w:r>
      <w:r w:rsidR="005762D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Meriah </w:t>
      </w:r>
      <w:r w:rsidR="00C30F12">
        <w:rPr>
          <w:rFonts w:cstheme="minorHAnsi"/>
          <w:sz w:val="24"/>
          <w:szCs w:val="24"/>
        </w:rPr>
        <w:t>presented</w:t>
      </w:r>
      <w:r>
        <w:rPr>
          <w:rFonts w:cstheme="minorHAnsi"/>
          <w:sz w:val="24"/>
          <w:szCs w:val="24"/>
        </w:rPr>
        <w:t xml:space="preserve"> a new Community Partnerships Policy which outlines the roles of the CEO and Library Board, the parameters of a partnership between groups and individuals, and the details</w:t>
      </w:r>
      <w:r w:rsidR="00955315">
        <w:rPr>
          <w:rFonts w:cstheme="minorHAnsi"/>
          <w:sz w:val="24"/>
          <w:szCs w:val="24"/>
        </w:rPr>
        <w:t xml:space="preserve"> involved in the contracts. The Board was satisfied with the wording of the document that allows flexibility depending on the circumstance.</w:t>
      </w:r>
    </w:p>
    <w:p w14:paraId="281F96FF" w14:textId="5BD08DD9" w:rsidR="008C6110" w:rsidRDefault="00F87F03" w:rsidP="00F87F03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Tim Campbell, seconded by </w:t>
      </w:r>
      <w:r w:rsidR="00955315">
        <w:rPr>
          <w:rFonts w:cstheme="minorHAnsi"/>
          <w:sz w:val="24"/>
          <w:szCs w:val="24"/>
        </w:rPr>
        <w:t>Sarah Kistler</w:t>
      </w:r>
      <w:r>
        <w:rPr>
          <w:rFonts w:cstheme="minorHAnsi"/>
          <w:sz w:val="24"/>
          <w:szCs w:val="24"/>
        </w:rPr>
        <w:t xml:space="preserve"> </w:t>
      </w:r>
      <w:r w:rsidR="00955315">
        <w:rPr>
          <w:rFonts w:cstheme="minorHAnsi"/>
          <w:sz w:val="24"/>
          <w:szCs w:val="24"/>
        </w:rPr>
        <w:t>that the Community Partnerships Policy be accepted as presented</w:t>
      </w:r>
      <w:r>
        <w:rPr>
          <w:rFonts w:cstheme="minorHAnsi"/>
          <w:sz w:val="24"/>
          <w:szCs w:val="24"/>
        </w:rPr>
        <w:t>.  CARRIED.</w:t>
      </w:r>
    </w:p>
    <w:p w14:paraId="7A089CAB" w14:textId="77777777" w:rsidR="00F87F03" w:rsidRPr="00F87F03" w:rsidRDefault="00F87F03" w:rsidP="00F87F03">
      <w:pPr>
        <w:pStyle w:val="ListParagraph"/>
        <w:ind w:left="1440"/>
        <w:rPr>
          <w:rFonts w:cstheme="minorHAnsi"/>
          <w:sz w:val="24"/>
          <w:szCs w:val="24"/>
        </w:rPr>
      </w:pPr>
    </w:p>
    <w:p w14:paraId="71EAA5CB" w14:textId="77777777" w:rsidR="00DD6655" w:rsidRDefault="00260151" w:rsidP="00DD665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New Business</w:t>
      </w:r>
    </w:p>
    <w:p w14:paraId="14B6B6E3" w14:textId="61CE8866" w:rsidR="00872828" w:rsidRPr="004B28D5" w:rsidRDefault="00955315" w:rsidP="00C15333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March 21 – Mask mandate repeal</w:t>
      </w:r>
      <w:r w:rsidR="004B28D5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The Town of Carleton Place will not require masks in public spaces beginning March 21, 2022. </w:t>
      </w:r>
      <w:r w:rsidR="00C63B32">
        <w:rPr>
          <w:rFonts w:cstheme="minorHAnsi"/>
          <w:sz w:val="24"/>
          <w:szCs w:val="24"/>
        </w:rPr>
        <w:t>Safety measures</w:t>
      </w:r>
      <w:r w:rsidR="009046EC">
        <w:rPr>
          <w:rFonts w:cstheme="minorHAnsi"/>
          <w:sz w:val="24"/>
          <w:szCs w:val="24"/>
        </w:rPr>
        <w:t xml:space="preserve"> at the </w:t>
      </w:r>
      <w:proofErr w:type="gramStart"/>
      <w:r w:rsidR="009046EC">
        <w:rPr>
          <w:rFonts w:cstheme="minorHAnsi"/>
          <w:sz w:val="24"/>
          <w:szCs w:val="24"/>
        </w:rPr>
        <w:t>Library</w:t>
      </w:r>
      <w:proofErr w:type="gramEnd"/>
      <w:r w:rsidR="00C63B32">
        <w:rPr>
          <w:rFonts w:cstheme="minorHAnsi"/>
          <w:sz w:val="24"/>
          <w:szCs w:val="24"/>
        </w:rPr>
        <w:t xml:space="preserve"> such as the plexiglass will remain in place</w:t>
      </w:r>
      <w:r w:rsidR="009046EC">
        <w:rPr>
          <w:rFonts w:cstheme="minorHAnsi"/>
          <w:sz w:val="24"/>
          <w:szCs w:val="24"/>
        </w:rPr>
        <w:t xml:space="preserve"> for now,</w:t>
      </w:r>
      <w:r w:rsidR="00C63B32">
        <w:rPr>
          <w:rFonts w:cstheme="minorHAnsi"/>
          <w:sz w:val="24"/>
          <w:szCs w:val="24"/>
        </w:rPr>
        <w:t xml:space="preserve"> and staff will</w:t>
      </w:r>
      <w:r w:rsidR="009046EC">
        <w:rPr>
          <w:rFonts w:cstheme="minorHAnsi"/>
          <w:sz w:val="24"/>
          <w:szCs w:val="24"/>
        </w:rPr>
        <w:t xml:space="preserve"> wear masks based on their personal safety concerns in varying situations. Meriah will follow up on screening requirements with the Health Unit.</w:t>
      </w:r>
    </w:p>
    <w:p w14:paraId="3965C91C" w14:textId="77777777" w:rsidR="004B28D5" w:rsidRPr="00D17437" w:rsidRDefault="004B28D5" w:rsidP="004B28D5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5FB77529" w14:textId="74F0AF3D" w:rsidR="00552525" w:rsidRDefault="009046EC" w:rsidP="00BA2B6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Future Library Board meeting locations</w:t>
      </w:r>
      <w:r w:rsidR="00B5545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After </w:t>
      </w:r>
      <w:r w:rsidR="00540E4B">
        <w:rPr>
          <w:rFonts w:cstheme="minorHAnsi"/>
          <w:sz w:val="24"/>
          <w:szCs w:val="24"/>
        </w:rPr>
        <w:t>a brief discussion</w:t>
      </w:r>
      <w:r>
        <w:rPr>
          <w:rFonts w:cstheme="minorHAnsi"/>
          <w:sz w:val="24"/>
          <w:szCs w:val="24"/>
        </w:rPr>
        <w:t>, the Board decided to continue virtual meetings for one more month, at which point a reassessment can be determined.</w:t>
      </w:r>
    </w:p>
    <w:p w14:paraId="4C74DE56" w14:textId="77777777" w:rsidR="009046EC" w:rsidRPr="009046EC" w:rsidRDefault="009046EC" w:rsidP="009046EC">
      <w:pPr>
        <w:pStyle w:val="ListParagraph"/>
        <w:rPr>
          <w:rFonts w:cstheme="minorHAnsi"/>
          <w:sz w:val="24"/>
          <w:szCs w:val="24"/>
        </w:rPr>
      </w:pPr>
    </w:p>
    <w:p w14:paraId="0A788437" w14:textId="6EE98490" w:rsidR="009046EC" w:rsidRDefault="009046EC" w:rsidP="009046EC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Francis Bognar recused himself </w:t>
      </w:r>
      <w:r w:rsidR="00D11FEF">
        <w:rPr>
          <w:rFonts w:cstheme="minorHAnsi"/>
          <w:sz w:val="24"/>
          <w:szCs w:val="24"/>
        </w:rPr>
        <w:t>at 7:40pm</w:t>
      </w:r>
      <w:r w:rsidR="00540E4B">
        <w:rPr>
          <w:rFonts w:cstheme="minorHAnsi"/>
          <w:sz w:val="24"/>
          <w:szCs w:val="24"/>
        </w:rPr>
        <w:t xml:space="preserve"> due</w:t>
      </w:r>
      <w:r w:rsidR="00D11FEF">
        <w:rPr>
          <w:rFonts w:cstheme="minorHAnsi"/>
          <w:sz w:val="24"/>
          <w:szCs w:val="24"/>
        </w:rPr>
        <w:t xml:space="preserve"> to a scheduling conflict. Quorum was maintained.</w:t>
      </w:r>
    </w:p>
    <w:p w14:paraId="6AE2F5DE" w14:textId="77777777" w:rsidR="00C8591A" w:rsidRPr="00C8591A" w:rsidRDefault="00C8591A" w:rsidP="00C8591A">
      <w:pPr>
        <w:pStyle w:val="ListParagraph"/>
        <w:rPr>
          <w:rFonts w:cstheme="minorHAnsi"/>
          <w:sz w:val="24"/>
          <w:szCs w:val="24"/>
        </w:rPr>
      </w:pPr>
    </w:p>
    <w:p w14:paraId="795271C1" w14:textId="77777777" w:rsidR="00C8591A" w:rsidRPr="00C8591A" w:rsidRDefault="00C8591A" w:rsidP="00C8591A">
      <w:pPr>
        <w:pStyle w:val="ListParagraph"/>
        <w:ind w:left="1440"/>
        <w:rPr>
          <w:rFonts w:cstheme="minorHAnsi"/>
          <w:sz w:val="24"/>
          <w:szCs w:val="24"/>
        </w:rPr>
      </w:pPr>
    </w:p>
    <w:p w14:paraId="7FDB2C4B" w14:textId="14945608" w:rsidR="00260151" w:rsidRPr="007D5F8B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Date of Next Regular Meeting</w:t>
      </w:r>
      <w:r w:rsidRPr="007D5F8B">
        <w:rPr>
          <w:rFonts w:cstheme="minorHAnsi"/>
          <w:sz w:val="24"/>
          <w:szCs w:val="24"/>
        </w:rPr>
        <w:t xml:space="preserve">:  </w:t>
      </w:r>
      <w:r w:rsidR="00D11FEF">
        <w:rPr>
          <w:rFonts w:cstheme="minorHAnsi"/>
          <w:b/>
          <w:sz w:val="24"/>
          <w:szCs w:val="24"/>
        </w:rPr>
        <w:t>April 20,</w:t>
      </w:r>
      <w:r w:rsidR="00212AB5">
        <w:rPr>
          <w:rFonts w:cstheme="minorHAnsi"/>
          <w:b/>
          <w:sz w:val="24"/>
          <w:szCs w:val="24"/>
        </w:rPr>
        <w:t xml:space="preserve"> </w:t>
      </w:r>
      <w:proofErr w:type="gramStart"/>
      <w:r w:rsidR="00212AB5">
        <w:rPr>
          <w:rFonts w:cstheme="minorHAnsi"/>
          <w:b/>
          <w:sz w:val="24"/>
          <w:szCs w:val="24"/>
        </w:rPr>
        <w:t>202</w:t>
      </w:r>
      <w:r w:rsidR="000D630C">
        <w:rPr>
          <w:rFonts w:cstheme="minorHAnsi"/>
          <w:b/>
          <w:sz w:val="24"/>
          <w:szCs w:val="24"/>
        </w:rPr>
        <w:t>2</w:t>
      </w:r>
      <w:proofErr w:type="gramEnd"/>
      <w:r w:rsidR="000A5467">
        <w:rPr>
          <w:rFonts w:cstheme="minorHAnsi"/>
          <w:bCs/>
          <w:sz w:val="24"/>
          <w:szCs w:val="24"/>
        </w:rPr>
        <w:t xml:space="preserve"> </w:t>
      </w:r>
      <w:r w:rsidRPr="007D5F8B">
        <w:rPr>
          <w:rFonts w:cstheme="minorHAnsi"/>
          <w:sz w:val="24"/>
          <w:szCs w:val="24"/>
        </w:rPr>
        <w:t>at 7:00pm</w:t>
      </w:r>
      <w:r>
        <w:rPr>
          <w:rFonts w:cstheme="minorHAnsi"/>
          <w:sz w:val="24"/>
          <w:szCs w:val="24"/>
        </w:rPr>
        <w:br/>
      </w:r>
    </w:p>
    <w:p w14:paraId="163F2632" w14:textId="0F8433D6" w:rsidR="00260151" w:rsidRPr="00AF7076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7076">
        <w:rPr>
          <w:rFonts w:cstheme="minorHAnsi"/>
          <w:b/>
          <w:bCs/>
          <w:sz w:val="24"/>
          <w:szCs w:val="24"/>
        </w:rPr>
        <w:t>Adjournment</w:t>
      </w:r>
      <w:r w:rsidRPr="00AF7076">
        <w:rPr>
          <w:rFonts w:cstheme="minorHAnsi"/>
          <w:sz w:val="24"/>
          <w:szCs w:val="24"/>
        </w:rPr>
        <w:t xml:space="preserve"> – </w:t>
      </w:r>
      <w:bookmarkEnd w:id="0"/>
      <w:r w:rsidR="00D11FEF">
        <w:rPr>
          <w:rFonts w:cstheme="minorHAnsi"/>
          <w:sz w:val="24"/>
          <w:szCs w:val="24"/>
        </w:rPr>
        <w:t>7:41pm</w:t>
      </w:r>
    </w:p>
    <w:p w14:paraId="0FA903D7" w14:textId="77777777" w:rsidR="00260151" w:rsidRDefault="00260151" w:rsidP="002601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Chair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Secretary</w:t>
      </w:r>
    </w:p>
    <w:p w14:paraId="207F768F" w14:textId="54DAB1CC" w:rsidR="00AB7FBC" w:rsidRPr="00DD7D1A" w:rsidRDefault="00260151" w:rsidP="00DD7D1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AB7FBC" w:rsidRPr="00DD7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FE9B" w14:textId="77777777" w:rsidR="000056AB" w:rsidRDefault="000056AB">
      <w:pPr>
        <w:spacing w:after="0" w:line="240" w:lineRule="auto"/>
      </w:pPr>
      <w:r>
        <w:separator/>
      </w:r>
    </w:p>
  </w:endnote>
  <w:endnote w:type="continuationSeparator" w:id="0">
    <w:p w14:paraId="702E8F7C" w14:textId="77777777" w:rsidR="000056AB" w:rsidRDefault="0000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1BD" w14:textId="77777777" w:rsidR="0051782C" w:rsidRDefault="00005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1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BCD85" w14:textId="77777777" w:rsidR="007A313C" w:rsidRDefault="00C25A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8547C" w14:textId="77777777" w:rsidR="007A313C" w:rsidRDefault="00005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FA7" w14:textId="77777777" w:rsidR="0051782C" w:rsidRDefault="00005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408F" w14:textId="77777777" w:rsidR="000056AB" w:rsidRDefault="000056AB">
      <w:pPr>
        <w:spacing w:after="0" w:line="240" w:lineRule="auto"/>
      </w:pPr>
      <w:r>
        <w:separator/>
      </w:r>
    </w:p>
  </w:footnote>
  <w:footnote w:type="continuationSeparator" w:id="0">
    <w:p w14:paraId="347B1799" w14:textId="77777777" w:rsidR="000056AB" w:rsidRDefault="0000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47E9" w14:textId="355D7923" w:rsidR="0051782C" w:rsidRDefault="00005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A79D" w14:textId="6D0ECCA2" w:rsidR="00A456FE" w:rsidRDefault="00005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505" w14:textId="695D24E6" w:rsidR="0051782C" w:rsidRDefault="00005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20F"/>
    <w:multiLevelType w:val="hybridMultilevel"/>
    <w:tmpl w:val="79506D20"/>
    <w:lvl w:ilvl="0" w:tplc="CA469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5C21"/>
    <w:multiLevelType w:val="hybridMultilevel"/>
    <w:tmpl w:val="630E9F6A"/>
    <w:lvl w:ilvl="0" w:tplc="67E88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331"/>
    <w:multiLevelType w:val="hybridMultilevel"/>
    <w:tmpl w:val="26CA8FD0"/>
    <w:lvl w:ilvl="0" w:tplc="8A50AB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AFA0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58B6"/>
    <w:multiLevelType w:val="hybridMultilevel"/>
    <w:tmpl w:val="B0F65104"/>
    <w:lvl w:ilvl="0" w:tplc="28C09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27CE8"/>
    <w:multiLevelType w:val="hybridMultilevel"/>
    <w:tmpl w:val="FC445D06"/>
    <w:lvl w:ilvl="0" w:tplc="061A949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7715E"/>
    <w:multiLevelType w:val="hybridMultilevel"/>
    <w:tmpl w:val="D108B0C6"/>
    <w:lvl w:ilvl="0" w:tplc="5E660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743494">
    <w:abstractNumId w:val="2"/>
  </w:num>
  <w:num w:numId="2" w16cid:durableId="1532185918">
    <w:abstractNumId w:val="4"/>
  </w:num>
  <w:num w:numId="3" w16cid:durableId="1191575585">
    <w:abstractNumId w:val="0"/>
  </w:num>
  <w:num w:numId="4" w16cid:durableId="728461124">
    <w:abstractNumId w:val="5"/>
  </w:num>
  <w:num w:numId="5" w16cid:durableId="1296793141">
    <w:abstractNumId w:val="1"/>
  </w:num>
  <w:num w:numId="6" w16cid:durableId="91759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1"/>
    <w:rsid w:val="000056AB"/>
    <w:rsid w:val="00007E00"/>
    <w:rsid w:val="00013377"/>
    <w:rsid w:val="00013F6F"/>
    <w:rsid w:val="00025F93"/>
    <w:rsid w:val="00026AD9"/>
    <w:rsid w:val="000330DD"/>
    <w:rsid w:val="000379B6"/>
    <w:rsid w:val="000441A6"/>
    <w:rsid w:val="00044493"/>
    <w:rsid w:val="00050328"/>
    <w:rsid w:val="0005667B"/>
    <w:rsid w:val="00057FE9"/>
    <w:rsid w:val="00076402"/>
    <w:rsid w:val="000A5467"/>
    <w:rsid w:val="000A6668"/>
    <w:rsid w:val="000B7732"/>
    <w:rsid w:val="000C7FE3"/>
    <w:rsid w:val="000D41A3"/>
    <w:rsid w:val="000D501A"/>
    <w:rsid w:val="000D630C"/>
    <w:rsid w:val="00113817"/>
    <w:rsid w:val="00122198"/>
    <w:rsid w:val="00134275"/>
    <w:rsid w:val="00145846"/>
    <w:rsid w:val="00155777"/>
    <w:rsid w:val="00181144"/>
    <w:rsid w:val="001824F7"/>
    <w:rsid w:val="001958EE"/>
    <w:rsid w:val="001A42DC"/>
    <w:rsid w:val="001B4DFB"/>
    <w:rsid w:val="001C0FDA"/>
    <w:rsid w:val="001C41A5"/>
    <w:rsid w:val="001C4A64"/>
    <w:rsid w:val="001D312A"/>
    <w:rsid w:val="001F40D3"/>
    <w:rsid w:val="00201EA2"/>
    <w:rsid w:val="00212AB5"/>
    <w:rsid w:val="00220394"/>
    <w:rsid w:val="00234EC0"/>
    <w:rsid w:val="0023634B"/>
    <w:rsid w:val="002412EC"/>
    <w:rsid w:val="002467FE"/>
    <w:rsid w:val="00257DEA"/>
    <w:rsid w:val="00260151"/>
    <w:rsid w:val="002612A5"/>
    <w:rsid w:val="00262A35"/>
    <w:rsid w:val="002644F7"/>
    <w:rsid w:val="00275DAA"/>
    <w:rsid w:val="00280595"/>
    <w:rsid w:val="00281CEE"/>
    <w:rsid w:val="002A3174"/>
    <w:rsid w:val="002A3BE5"/>
    <w:rsid w:val="002A5609"/>
    <w:rsid w:val="002B40BA"/>
    <w:rsid w:val="002E023F"/>
    <w:rsid w:val="002E0453"/>
    <w:rsid w:val="00325146"/>
    <w:rsid w:val="00350646"/>
    <w:rsid w:val="003556D7"/>
    <w:rsid w:val="00356111"/>
    <w:rsid w:val="00362857"/>
    <w:rsid w:val="00362DFB"/>
    <w:rsid w:val="00372CA7"/>
    <w:rsid w:val="003769FC"/>
    <w:rsid w:val="003841C1"/>
    <w:rsid w:val="003860F5"/>
    <w:rsid w:val="00391A11"/>
    <w:rsid w:val="003A2A94"/>
    <w:rsid w:val="003B0FBE"/>
    <w:rsid w:val="003D75B4"/>
    <w:rsid w:val="003F4192"/>
    <w:rsid w:val="00412AF0"/>
    <w:rsid w:val="0041793E"/>
    <w:rsid w:val="004240D5"/>
    <w:rsid w:val="00440E7A"/>
    <w:rsid w:val="004429F4"/>
    <w:rsid w:val="0044511B"/>
    <w:rsid w:val="0046187B"/>
    <w:rsid w:val="00461D71"/>
    <w:rsid w:val="0046465D"/>
    <w:rsid w:val="004877DB"/>
    <w:rsid w:val="00487DA7"/>
    <w:rsid w:val="00497535"/>
    <w:rsid w:val="004B28D5"/>
    <w:rsid w:val="004B4FB8"/>
    <w:rsid w:val="004C51D4"/>
    <w:rsid w:val="004C5B0E"/>
    <w:rsid w:val="004D0D43"/>
    <w:rsid w:val="004D77F7"/>
    <w:rsid w:val="00504242"/>
    <w:rsid w:val="005102A8"/>
    <w:rsid w:val="005161F6"/>
    <w:rsid w:val="0051718D"/>
    <w:rsid w:val="0053099A"/>
    <w:rsid w:val="00533FCB"/>
    <w:rsid w:val="00540E4B"/>
    <w:rsid w:val="00544D74"/>
    <w:rsid w:val="00550778"/>
    <w:rsid w:val="00552525"/>
    <w:rsid w:val="00557EB4"/>
    <w:rsid w:val="005762D9"/>
    <w:rsid w:val="00586667"/>
    <w:rsid w:val="00590917"/>
    <w:rsid w:val="00590A0E"/>
    <w:rsid w:val="005941D6"/>
    <w:rsid w:val="00597A91"/>
    <w:rsid w:val="005A5810"/>
    <w:rsid w:val="005A742C"/>
    <w:rsid w:val="005F59F0"/>
    <w:rsid w:val="00601CC4"/>
    <w:rsid w:val="0060384E"/>
    <w:rsid w:val="00604E81"/>
    <w:rsid w:val="00635BE9"/>
    <w:rsid w:val="0064065D"/>
    <w:rsid w:val="006428B6"/>
    <w:rsid w:val="006474C9"/>
    <w:rsid w:val="0066468C"/>
    <w:rsid w:val="00665AFB"/>
    <w:rsid w:val="006739B6"/>
    <w:rsid w:val="006C2AC3"/>
    <w:rsid w:val="006C371C"/>
    <w:rsid w:val="006C616A"/>
    <w:rsid w:val="006D0BD4"/>
    <w:rsid w:val="006D68FB"/>
    <w:rsid w:val="006E363F"/>
    <w:rsid w:val="006E46C7"/>
    <w:rsid w:val="006E7741"/>
    <w:rsid w:val="006F35FE"/>
    <w:rsid w:val="00703716"/>
    <w:rsid w:val="00714FA6"/>
    <w:rsid w:val="00732A9F"/>
    <w:rsid w:val="007347F4"/>
    <w:rsid w:val="00747ED0"/>
    <w:rsid w:val="00782494"/>
    <w:rsid w:val="00783875"/>
    <w:rsid w:val="00783F05"/>
    <w:rsid w:val="007956C5"/>
    <w:rsid w:val="007B7F02"/>
    <w:rsid w:val="007C0EA6"/>
    <w:rsid w:val="007E5CC7"/>
    <w:rsid w:val="007F2833"/>
    <w:rsid w:val="007F4A50"/>
    <w:rsid w:val="00800263"/>
    <w:rsid w:val="0080391C"/>
    <w:rsid w:val="00806A03"/>
    <w:rsid w:val="00807385"/>
    <w:rsid w:val="008343C8"/>
    <w:rsid w:val="00836B1E"/>
    <w:rsid w:val="008615FE"/>
    <w:rsid w:val="00863877"/>
    <w:rsid w:val="008717DF"/>
    <w:rsid w:val="00872828"/>
    <w:rsid w:val="008851B2"/>
    <w:rsid w:val="00891F1A"/>
    <w:rsid w:val="0089495F"/>
    <w:rsid w:val="008970EC"/>
    <w:rsid w:val="008A113E"/>
    <w:rsid w:val="008A7D71"/>
    <w:rsid w:val="008B6CA6"/>
    <w:rsid w:val="008C6110"/>
    <w:rsid w:val="008D53F0"/>
    <w:rsid w:val="008D5455"/>
    <w:rsid w:val="008D570A"/>
    <w:rsid w:val="008E5935"/>
    <w:rsid w:val="008E6C55"/>
    <w:rsid w:val="009046EC"/>
    <w:rsid w:val="009262D7"/>
    <w:rsid w:val="009274D2"/>
    <w:rsid w:val="009371F1"/>
    <w:rsid w:val="00955315"/>
    <w:rsid w:val="00963DF7"/>
    <w:rsid w:val="00985DEA"/>
    <w:rsid w:val="009955B1"/>
    <w:rsid w:val="009F2473"/>
    <w:rsid w:val="00A0097D"/>
    <w:rsid w:val="00A020FF"/>
    <w:rsid w:val="00A03434"/>
    <w:rsid w:val="00A035F0"/>
    <w:rsid w:val="00A07FD4"/>
    <w:rsid w:val="00A14C3B"/>
    <w:rsid w:val="00A346C8"/>
    <w:rsid w:val="00A51E9E"/>
    <w:rsid w:val="00A562AF"/>
    <w:rsid w:val="00A7603B"/>
    <w:rsid w:val="00A76D99"/>
    <w:rsid w:val="00A80324"/>
    <w:rsid w:val="00AA0BFD"/>
    <w:rsid w:val="00AB10B0"/>
    <w:rsid w:val="00AB4E17"/>
    <w:rsid w:val="00AB72DD"/>
    <w:rsid w:val="00AB7FBC"/>
    <w:rsid w:val="00AC0381"/>
    <w:rsid w:val="00AC5E53"/>
    <w:rsid w:val="00AC7010"/>
    <w:rsid w:val="00AE4925"/>
    <w:rsid w:val="00AE525E"/>
    <w:rsid w:val="00B05E5D"/>
    <w:rsid w:val="00B240D1"/>
    <w:rsid w:val="00B36063"/>
    <w:rsid w:val="00B442DC"/>
    <w:rsid w:val="00B55457"/>
    <w:rsid w:val="00B75347"/>
    <w:rsid w:val="00B77FCB"/>
    <w:rsid w:val="00B90CDF"/>
    <w:rsid w:val="00B973F7"/>
    <w:rsid w:val="00BB5AF6"/>
    <w:rsid w:val="00BD2B87"/>
    <w:rsid w:val="00BD517B"/>
    <w:rsid w:val="00BE1677"/>
    <w:rsid w:val="00BE243D"/>
    <w:rsid w:val="00BE40A6"/>
    <w:rsid w:val="00BF145C"/>
    <w:rsid w:val="00BF2D4D"/>
    <w:rsid w:val="00BF79C1"/>
    <w:rsid w:val="00C0058B"/>
    <w:rsid w:val="00C15333"/>
    <w:rsid w:val="00C1543C"/>
    <w:rsid w:val="00C21B7C"/>
    <w:rsid w:val="00C25A45"/>
    <w:rsid w:val="00C30F12"/>
    <w:rsid w:val="00C36EA6"/>
    <w:rsid w:val="00C43686"/>
    <w:rsid w:val="00C45600"/>
    <w:rsid w:val="00C47317"/>
    <w:rsid w:val="00C63B32"/>
    <w:rsid w:val="00C67B4E"/>
    <w:rsid w:val="00C831D4"/>
    <w:rsid w:val="00C8591A"/>
    <w:rsid w:val="00C87E85"/>
    <w:rsid w:val="00C97324"/>
    <w:rsid w:val="00CC244A"/>
    <w:rsid w:val="00CC58A9"/>
    <w:rsid w:val="00CD7EC8"/>
    <w:rsid w:val="00CF3C28"/>
    <w:rsid w:val="00D0266A"/>
    <w:rsid w:val="00D10F35"/>
    <w:rsid w:val="00D11FEF"/>
    <w:rsid w:val="00D1682B"/>
    <w:rsid w:val="00D17437"/>
    <w:rsid w:val="00D30C4E"/>
    <w:rsid w:val="00D323A2"/>
    <w:rsid w:val="00D3428D"/>
    <w:rsid w:val="00D42C4E"/>
    <w:rsid w:val="00D613F8"/>
    <w:rsid w:val="00D75467"/>
    <w:rsid w:val="00D763E8"/>
    <w:rsid w:val="00D8349E"/>
    <w:rsid w:val="00D84F89"/>
    <w:rsid w:val="00D86F75"/>
    <w:rsid w:val="00D97B9D"/>
    <w:rsid w:val="00D97DDB"/>
    <w:rsid w:val="00DB1A56"/>
    <w:rsid w:val="00DC1A4D"/>
    <w:rsid w:val="00DC2388"/>
    <w:rsid w:val="00DD6655"/>
    <w:rsid w:val="00DD7D1A"/>
    <w:rsid w:val="00E03C83"/>
    <w:rsid w:val="00E16025"/>
    <w:rsid w:val="00E16157"/>
    <w:rsid w:val="00E36587"/>
    <w:rsid w:val="00E653F3"/>
    <w:rsid w:val="00E71655"/>
    <w:rsid w:val="00E73016"/>
    <w:rsid w:val="00E83FED"/>
    <w:rsid w:val="00E8414B"/>
    <w:rsid w:val="00E8583B"/>
    <w:rsid w:val="00E91F68"/>
    <w:rsid w:val="00E97023"/>
    <w:rsid w:val="00EA381F"/>
    <w:rsid w:val="00EB60EB"/>
    <w:rsid w:val="00EB6CE6"/>
    <w:rsid w:val="00ED3C91"/>
    <w:rsid w:val="00EE0BC6"/>
    <w:rsid w:val="00F03B30"/>
    <w:rsid w:val="00F1018C"/>
    <w:rsid w:val="00F1640C"/>
    <w:rsid w:val="00F25B0E"/>
    <w:rsid w:val="00F266B5"/>
    <w:rsid w:val="00F51FFA"/>
    <w:rsid w:val="00F541F0"/>
    <w:rsid w:val="00F828A0"/>
    <w:rsid w:val="00F83682"/>
    <w:rsid w:val="00F87F03"/>
    <w:rsid w:val="00FD5487"/>
    <w:rsid w:val="00FE2F1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057A"/>
  <w15:chartTrackingRefBased/>
  <w15:docId w15:val="{E4974DD4-4CD4-40D2-8653-89FAF23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1"/>
    <w:pPr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26015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15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CC6CFABB774884AA93712F702869" ma:contentTypeVersion="13" ma:contentTypeDescription="Create a new document." ma:contentTypeScope="" ma:versionID="3b1fee94eaed8feeed10a25b91e656b6">
  <xsd:schema xmlns:xsd="http://www.w3.org/2001/XMLSchema" xmlns:xs="http://www.w3.org/2001/XMLSchema" xmlns:p="http://schemas.microsoft.com/office/2006/metadata/properties" xmlns:ns2="3a791094-2f27-43ce-9a3b-2a83f4ba3718" xmlns:ns3="a7558af4-bdba-4a6a-9d83-664c3d9d0c69" targetNamespace="http://schemas.microsoft.com/office/2006/metadata/properties" ma:root="true" ma:fieldsID="65729d7138468258fabe1c4160278eb6" ns2:_="" ns3:_="">
    <xsd:import namespace="3a791094-2f27-43ce-9a3b-2a83f4ba3718"/>
    <xsd:import namespace="a7558af4-bdba-4a6a-9d83-664c3d9d0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1094-2f27-43ce-9a3b-2a83f4ba3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58af4-bdba-4a6a-9d83-664c3d9d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9B8EC-40BE-4FDE-913D-3FDD60A5A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2B62E-A65E-4C43-AAA9-3EF591B14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F5A78-B761-4D7C-929B-650C6222C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2059B-1E39-4639-9B96-AA182DACC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1094-2f27-43ce-9a3b-2a83f4ba3718"/>
    <ds:schemaRef ds:uri="a7558af4-bdba-4a6a-9d83-664c3d9d0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Meriah Caswell</dc:creator>
  <cp:keywords/>
  <dc:description/>
  <cp:lastModifiedBy>Heidi Sinnett</cp:lastModifiedBy>
  <cp:revision>7</cp:revision>
  <cp:lastPrinted>2021-09-23T14:52:00Z</cp:lastPrinted>
  <dcterms:created xsi:type="dcterms:W3CDTF">2022-03-17T14:14:00Z</dcterms:created>
  <dcterms:modified xsi:type="dcterms:W3CDTF">2022-04-21T14:44:00Z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0x010100DA41CC6CFABB774884AA93712F702869</vt:lpwstr>
  </property>
</Properties>
</file>