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D3AB2" w14:textId="61C5EE25" w:rsidR="007B557A" w:rsidRPr="005C0C74" w:rsidRDefault="00210871" w:rsidP="00210871">
      <w:pPr>
        <w:rPr>
          <w:rFonts w:ascii="Arial" w:hAnsi="Arial" w:cs="Arial"/>
          <w:b/>
          <w:sz w:val="24"/>
          <w:szCs w:val="24"/>
        </w:rPr>
      </w:pPr>
      <w:r>
        <w:rPr>
          <w:noProof/>
          <w:lang w:eastAsia="en-CA"/>
        </w:rPr>
        <w:drawing>
          <wp:anchor distT="0" distB="0" distL="114300" distR="114300" simplePos="0" relativeHeight="251658240" behindDoc="0" locked="0" layoutInCell="1" allowOverlap="1" wp14:anchorId="246789F7" wp14:editId="4424471C">
            <wp:simplePos x="0" y="0"/>
            <wp:positionH relativeFrom="margin">
              <wp:posOffset>0</wp:posOffset>
            </wp:positionH>
            <wp:positionV relativeFrom="margin">
              <wp:posOffset>-352425</wp:posOffset>
            </wp:positionV>
            <wp:extent cx="1828800" cy="97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975360"/>
                    </a:xfrm>
                    <a:prstGeom prst="rect">
                      <a:avLst/>
                    </a:prstGeom>
                    <a:noFill/>
                    <a:ln>
                      <a:noFill/>
                    </a:ln>
                  </pic:spPr>
                </pic:pic>
              </a:graphicData>
            </a:graphic>
          </wp:anchor>
        </w:drawing>
      </w:r>
      <w:r>
        <w:rPr>
          <w:rFonts w:ascii="Arial" w:hAnsi="Arial" w:cs="Arial"/>
          <w:b/>
          <w:sz w:val="24"/>
          <w:szCs w:val="24"/>
        </w:rPr>
        <w:tab/>
      </w:r>
      <w:r>
        <w:rPr>
          <w:rFonts w:ascii="Arial" w:hAnsi="Arial" w:cs="Arial"/>
          <w:b/>
          <w:sz w:val="24"/>
          <w:szCs w:val="24"/>
        </w:rPr>
        <w:tab/>
      </w:r>
      <w:r w:rsidR="007B557A" w:rsidRPr="005C0C74">
        <w:rPr>
          <w:rFonts w:ascii="Arial" w:hAnsi="Arial" w:cs="Arial"/>
          <w:b/>
          <w:sz w:val="24"/>
          <w:szCs w:val="24"/>
        </w:rPr>
        <w:t>TOWN OF CARLETON PLACE</w:t>
      </w:r>
    </w:p>
    <w:p w14:paraId="728F5394" w14:textId="1473682C" w:rsidR="007B557A" w:rsidRPr="005C0C74" w:rsidRDefault="007B557A" w:rsidP="007B557A">
      <w:pPr>
        <w:spacing w:after="0" w:line="240" w:lineRule="auto"/>
        <w:jc w:val="center"/>
        <w:rPr>
          <w:rFonts w:ascii="Arial" w:hAnsi="Arial" w:cs="Arial"/>
          <w:b/>
          <w:sz w:val="24"/>
          <w:szCs w:val="24"/>
        </w:rPr>
      </w:pPr>
      <w:r w:rsidRPr="005C0C74">
        <w:rPr>
          <w:rFonts w:ascii="Arial" w:hAnsi="Arial" w:cs="Arial"/>
          <w:b/>
          <w:sz w:val="24"/>
          <w:szCs w:val="24"/>
        </w:rPr>
        <w:t>JOB DESCRIPTION</w:t>
      </w:r>
    </w:p>
    <w:p w14:paraId="3AA66229" w14:textId="0A6F2CC3" w:rsidR="007B557A" w:rsidRDefault="007B557A" w:rsidP="007B557A">
      <w:pPr>
        <w:spacing w:after="0" w:line="240" w:lineRule="auto"/>
        <w:jc w:val="center"/>
        <w:rPr>
          <w:rFonts w:ascii="Arial" w:hAnsi="Arial" w:cs="Arial"/>
          <w:sz w:val="24"/>
          <w:szCs w:val="24"/>
        </w:rPr>
      </w:pPr>
    </w:p>
    <w:p w14:paraId="5D68E343" w14:textId="1BE3587C" w:rsidR="00210871" w:rsidRDefault="00210871" w:rsidP="007B557A">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4390"/>
        <w:gridCol w:w="4960"/>
      </w:tblGrid>
      <w:tr w:rsidR="007B557A" w:rsidRPr="005C0C74" w14:paraId="452FE373" w14:textId="77777777" w:rsidTr="000F0BA3">
        <w:tc>
          <w:tcPr>
            <w:tcW w:w="4390" w:type="dxa"/>
          </w:tcPr>
          <w:p w14:paraId="48774585" w14:textId="7B1DDD1A" w:rsidR="007B557A" w:rsidRPr="005C0C74" w:rsidRDefault="007B557A" w:rsidP="00E74617">
            <w:pPr>
              <w:rPr>
                <w:rFonts w:ascii="Arial" w:hAnsi="Arial" w:cs="Arial"/>
                <w:b/>
                <w:sz w:val="24"/>
                <w:szCs w:val="24"/>
              </w:rPr>
            </w:pPr>
            <w:r w:rsidRPr="005C0C74">
              <w:rPr>
                <w:rFonts w:ascii="Arial" w:hAnsi="Arial" w:cs="Arial"/>
                <w:b/>
                <w:sz w:val="24"/>
                <w:szCs w:val="24"/>
              </w:rPr>
              <w:t>DEPARTMENT</w:t>
            </w:r>
            <w:r w:rsidR="00A02A4D" w:rsidRPr="005C0C74">
              <w:rPr>
                <w:rFonts w:ascii="Arial" w:hAnsi="Arial" w:cs="Arial"/>
                <w:b/>
                <w:sz w:val="24"/>
                <w:szCs w:val="24"/>
              </w:rPr>
              <w:t>:</w:t>
            </w:r>
          </w:p>
        </w:tc>
        <w:tc>
          <w:tcPr>
            <w:tcW w:w="4960" w:type="dxa"/>
          </w:tcPr>
          <w:p w14:paraId="22B2ECB7" w14:textId="6677AD84" w:rsidR="007B557A" w:rsidRPr="005C0C74" w:rsidRDefault="004F7FE6" w:rsidP="00A02A4D">
            <w:pPr>
              <w:rPr>
                <w:rFonts w:ascii="Arial" w:hAnsi="Arial" w:cs="Arial"/>
                <w:sz w:val="24"/>
                <w:szCs w:val="24"/>
              </w:rPr>
            </w:pPr>
            <w:r>
              <w:rPr>
                <w:rFonts w:ascii="Arial" w:hAnsi="Arial" w:cs="Arial"/>
                <w:sz w:val="24"/>
                <w:szCs w:val="24"/>
              </w:rPr>
              <w:t>Library</w:t>
            </w:r>
          </w:p>
        </w:tc>
      </w:tr>
      <w:tr w:rsidR="007B557A" w:rsidRPr="005C0C74" w14:paraId="07C4D297" w14:textId="77777777" w:rsidTr="000F0BA3">
        <w:tc>
          <w:tcPr>
            <w:tcW w:w="4390" w:type="dxa"/>
          </w:tcPr>
          <w:p w14:paraId="5AECDB71" w14:textId="43B81805" w:rsidR="007B557A" w:rsidRPr="005C0C74" w:rsidRDefault="007B557A" w:rsidP="00E74617">
            <w:pPr>
              <w:rPr>
                <w:rFonts w:ascii="Arial" w:hAnsi="Arial" w:cs="Arial"/>
                <w:b/>
                <w:sz w:val="24"/>
                <w:szCs w:val="24"/>
              </w:rPr>
            </w:pPr>
            <w:r w:rsidRPr="005C0C74">
              <w:rPr>
                <w:rFonts w:ascii="Arial" w:hAnsi="Arial" w:cs="Arial"/>
                <w:b/>
                <w:sz w:val="24"/>
                <w:szCs w:val="24"/>
              </w:rPr>
              <w:t>DIVISION</w:t>
            </w:r>
            <w:r w:rsidR="00A02A4D" w:rsidRPr="005C0C74">
              <w:rPr>
                <w:rFonts w:ascii="Arial" w:hAnsi="Arial" w:cs="Arial"/>
                <w:b/>
                <w:sz w:val="24"/>
                <w:szCs w:val="24"/>
              </w:rPr>
              <w:t>:</w:t>
            </w:r>
          </w:p>
        </w:tc>
        <w:tc>
          <w:tcPr>
            <w:tcW w:w="4960" w:type="dxa"/>
          </w:tcPr>
          <w:p w14:paraId="4BAB5ABD" w14:textId="58FEEDCA" w:rsidR="00A02A4D" w:rsidRPr="00CC33A8" w:rsidRDefault="004F7FE6" w:rsidP="00A02A4D">
            <w:pPr>
              <w:rPr>
                <w:rFonts w:ascii="Arial" w:hAnsi="Arial" w:cs="Arial"/>
                <w:color w:val="FF0000"/>
                <w:sz w:val="24"/>
                <w:szCs w:val="24"/>
              </w:rPr>
            </w:pPr>
            <w:r>
              <w:rPr>
                <w:rFonts w:ascii="Arial" w:hAnsi="Arial" w:cs="Arial"/>
                <w:sz w:val="24"/>
                <w:szCs w:val="24"/>
              </w:rPr>
              <w:t>N/A</w:t>
            </w:r>
          </w:p>
        </w:tc>
      </w:tr>
      <w:tr w:rsidR="007B557A" w:rsidRPr="005C0C74" w14:paraId="75C3D5D1" w14:textId="77777777" w:rsidTr="000F0BA3">
        <w:tc>
          <w:tcPr>
            <w:tcW w:w="4390" w:type="dxa"/>
          </w:tcPr>
          <w:p w14:paraId="315DC5FC" w14:textId="087E4F1D" w:rsidR="007B557A" w:rsidRPr="005C0C74" w:rsidRDefault="007B557A" w:rsidP="00E74617">
            <w:pPr>
              <w:rPr>
                <w:rFonts w:ascii="Arial" w:hAnsi="Arial" w:cs="Arial"/>
                <w:b/>
                <w:sz w:val="24"/>
                <w:szCs w:val="24"/>
              </w:rPr>
            </w:pPr>
            <w:r w:rsidRPr="005C0C74">
              <w:rPr>
                <w:rFonts w:ascii="Arial" w:hAnsi="Arial" w:cs="Arial"/>
                <w:b/>
                <w:sz w:val="24"/>
                <w:szCs w:val="24"/>
              </w:rPr>
              <w:t>JOB TITLE</w:t>
            </w:r>
            <w:r w:rsidR="00A02A4D" w:rsidRPr="005C0C74">
              <w:rPr>
                <w:rFonts w:ascii="Arial" w:hAnsi="Arial" w:cs="Arial"/>
                <w:b/>
                <w:sz w:val="24"/>
                <w:szCs w:val="24"/>
              </w:rPr>
              <w:t>:</w:t>
            </w:r>
          </w:p>
        </w:tc>
        <w:tc>
          <w:tcPr>
            <w:tcW w:w="4960" w:type="dxa"/>
          </w:tcPr>
          <w:p w14:paraId="7581205F" w14:textId="49017D65" w:rsidR="007B557A" w:rsidRPr="005C0C74" w:rsidRDefault="007D5D4B" w:rsidP="00A02A4D">
            <w:pPr>
              <w:rPr>
                <w:rFonts w:ascii="Arial" w:hAnsi="Arial" w:cs="Arial"/>
                <w:sz w:val="24"/>
                <w:szCs w:val="24"/>
              </w:rPr>
            </w:pPr>
            <w:r>
              <w:rPr>
                <w:rFonts w:ascii="Arial" w:hAnsi="Arial" w:cs="Arial"/>
                <w:sz w:val="24"/>
                <w:szCs w:val="24"/>
              </w:rPr>
              <w:t>Library Page</w:t>
            </w:r>
          </w:p>
        </w:tc>
      </w:tr>
      <w:tr w:rsidR="007B557A" w:rsidRPr="005C0C74" w14:paraId="4F9FC075" w14:textId="77777777" w:rsidTr="000F0BA3">
        <w:tc>
          <w:tcPr>
            <w:tcW w:w="4390" w:type="dxa"/>
          </w:tcPr>
          <w:p w14:paraId="536431DD" w14:textId="6DC56D0F" w:rsidR="007B557A" w:rsidRPr="005C0C74" w:rsidRDefault="007B557A" w:rsidP="00E74617">
            <w:pPr>
              <w:rPr>
                <w:rFonts w:ascii="Arial" w:hAnsi="Arial" w:cs="Arial"/>
                <w:b/>
                <w:sz w:val="24"/>
                <w:szCs w:val="24"/>
              </w:rPr>
            </w:pPr>
            <w:r w:rsidRPr="005C0C74">
              <w:rPr>
                <w:rFonts w:ascii="Arial" w:hAnsi="Arial" w:cs="Arial"/>
                <w:b/>
                <w:sz w:val="24"/>
                <w:szCs w:val="24"/>
              </w:rPr>
              <w:t>EMPLOYEE GROUP</w:t>
            </w:r>
            <w:r w:rsidR="00A02A4D" w:rsidRPr="005C0C74">
              <w:rPr>
                <w:rFonts w:ascii="Arial" w:hAnsi="Arial" w:cs="Arial"/>
                <w:b/>
                <w:sz w:val="24"/>
                <w:szCs w:val="24"/>
              </w:rPr>
              <w:t>:</w:t>
            </w:r>
          </w:p>
        </w:tc>
        <w:tc>
          <w:tcPr>
            <w:tcW w:w="4960" w:type="dxa"/>
          </w:tcPr>
          <w:p w14:paraId="45D9CD24" w14:textId="4ECD3315" w:rsidR="007B557A" w:rsidRPr="005C0C74" w:rsidRDefault="00A02A4D" w:rsidP="00A02A4D">
            <w:pPr>
              <w:rPr>
                <w:rFonts w:ascii="Arial" w:hAnsi="Arial" w:cs="Arial"/>
                <w:sz w:val="24"/>
                <w:szCs w:val="24"/>
              </w:rPr>
            </w:pPr>
            <w:r w:rsidRPr="005C0C74">
              <w:rPr>
                <w:rFonts w:ascii="Arial" w:hAnsi="Arial" w:cs="Arial"/>
                <w:sz w:val="24"/>
                <w:szCs w:val="24"/>
              </w:rPr>
              <w:t>Non-Union</w:t>
            </w:r>
          </w:p>
        </w:tc>
      </w:tr>
      <w:tr w:rsidR="00540379" w:rsidRPr="005C0C74" w14:paraId="6B6FA313" w14:textId="77777777" w:rsidTr="000F0BA3">
        <w:tc>
          <w:tcPr>
            <w:tcW w:w="4390" w:type="dxa"/>
          </w:tcPr>
          <w:p w14:paraId="36632CD7" w14:textId="32F16E87" w:rsidR="00540379" w:rsidRPr="005C0C74" w:rsidRDefault="00540379" w:rsidP="00E74617">
            <w:pPr>
              <w:rPr>
                <w:rFonts w:ascii="Arial" w:hAnsi="Arial" w:cs="Arial"/>
                <w:b/>
                <w:sz w:val="24"/>
                <w:szCs w:val="24"/>
              </w:rPr>
            </w:pPr>
            <w:r>
              <w:rPr>
                <w:rFonts w:ascii="Arial" w:hAnsi="Arial" w:cs="Arial"/>
                <w:b/>
                <w:sz w:val="24"/>
                <w:szCs w:val="24"/>
              </w:rPr>
              <w:t>PAY GRID:</w:t>
            </w:r>
          </w:p>
        </w:tc>
        <w:tc>
          <w:tcPr>
            <w:tcW w:w="4960" w:type="dxa"/>
          </w:tcPr>
          <w:p w14:paraId="15BC149E" w14:textId="01F56A9E" w:rsidR="00540379" w:rsidRDefault="00FA4637" w:rsidP="00A02A4D">
            <w:pPr>
              <w:rPr>
                <w:rFonts w:ascii="Arial" w:hAnsi="Arial" w:cs="Arial"/>
                <w:sz w:val="24"/>
                <w:szCs w:val="24"/>
              </w:rPr>
            </w:pPr>
            <w:r>
              <w:rPr>
                <w:rFonts w:ascii="Arial" w:hAnsi="Arial" w:cs="Arial"/>
                <w:sz w:val="24"/>
                <w:szCs w:val="24"/>
              </w:rPr>
              <w:t>1</w:t>
            </w:r>
          </w:p>
        </w:tc>
      </w:tr>
      <w:tr w:rsidR="007B557A" w:rsidRPr="005C0C74" w14:paraId="6C986586" w14:textId="77777777" w:rsidTr="000F0BA3">
        <w:tc>
          <w:tcPr>
            <w:tcW w:w="4390" w:type="dxa"/>
          </w:tcPr>
          <w:p w14:paraId="26CF67B9" w14:textId="49F5D62E" w:rsidR="007B557A" w:rsidRPr="005C0C74" w:rsidRDefault="007B557A" w:rsidP="00E74617">
            <w:pPr>
              <w:rPr>
                <w:rFonts w:ascii="Arial" w:hAnsi="Arial" w:cs="Arial"/>
                <w:b/>
                <w:sz w:val="24"/>
                <w:szCs w:val="24"/>
              </w:rPr>
            </w:pPr>
            <w:r w:rsidRPr="005C0C74">
              <w:rPr>
                <w:rFonts w:ascii="Arial" w:hAnsi="Arial" w:cs="Arial"/>
                <w:b/>
                <w:sz w:val="24"/>
                <w:szCs w:val="24"/>
              </w:rPr>
              <w:t>SUPERVISOR</w:t>
            </w:r>
            <w:r w:rsidR="00A02A4D" w:rsidRPr="005C0C74">
              <w:rPr>
                <w:rFonts w:ascii="Arial" w:hAnsi="Arial" w:cs="Arial"/>
                <w:b/>
                <w:sz w:val="24"/>
                <w:szCs w:val="24"/>
              </w:rPr>
              <w:t>:</w:t>
            </w:r>
          </w:p>
        </w:tc>
        <w:tc>
          <w:tcPr>
            <w:tcW w:w="4960" w:type="dxa"/>
          </w:tcPr>
          <w:p w14:paraId="7DCAEAA3" w14:textId="72794946" w:rsidR="007B557A" w:rsidRPr="005C0C74" w:rsidRDefault="000F0BA3" w:rsidP="00A02A4D">
            <w:pPr>
              <w:rPr>
                <w:rFonts w:ascii="Arial" w:hAnsi="Arial" w:cs="Arial"/>
                <w:sz w:val="24"/>
                <w:szCs w:val="24"/>
              </w:rPr>
            </w:pPr>
            <w:r>
              <w:rPr>
                <w:rFonts w:ascii="Arial" w:hAnsi="Arial" w:cs="Arial"/>
                <w:sz w:val="24"/>
                <w:szCs w:val="24"/>
              </w:rPr>
              <w:t>Manager of Library Services</w:t>
            </w:r>
          </w:p>
        </w:tc>
      </w:tr>
      <w:tr w:rsidR="007B557A" w:rsidRPr="005C0C74" w14:paraId="0394AC00" w14:textId="77777777" w:rsidTr="000F0BA3">
        <w:tc>
          <w:tcPr>
            <w:tcW w:w="4390" w:type="dxa"/>
          </w:tcPr>
          <w:p w14:paraId="4D09293B" w14:textId="772674C1" w:rsidR="007B557A" w:rsidRPr="005C0C74" w:rsidRDefault="007B557A" w:rsidP="00E74617">
            <w:pPr>
              <w:rPr>
                <w:rFonts w:ascii="Arial" w:hAnsi="Arial" w:cs="Arial"/>
                <w:b/>
                <w:sz w:val="24"/>
                <w:szCs w:val="24"/>
              </w:rPr>
            </w:pPr>
            <w:r w:rsidRPr="005C0C74">
              <w:rPr>
                <w:rFonts w:ascii="Arial" w:hAnsi="Arial" w:cs="Arial"/>
                <w:b/>
                <w:sz w:val="24"/>
                <w:szCs w:val="24"/>
              </w:rPr>
              <w:t>REVISION DATE</w:t>
            </w:r>
            <w:r w:rsidR="00A02A4D" w:rsidRPr="005C0C74">
              <w:rPr>
                <w:rFonts w:ascii="Arial" w:hAnsi="Arial" w:cs="Arial"/>
                <w:b/>
                <w:sz w:val="24"/>
                <w:szCs w:val="24"/>
              </w:rPr>
              <w:t>:</w:t>
            </w:r>
          </w:p>
        </w:tc>
        <w:tc>
          <w:tcPr>
            <w:tcW w:w="4960" w:type="dxa"/>
          </w:tcPr>
          <w:p w14:paraId="737FA974" w14:textId="592FC62C" w:rsidR="007B557A" w:rsidRPr="005C0C74" w:rsidRDefault="00FD568C" w:rsidP="00A02A4D">
            <w:pPr>
              <w:rPr>
                <w:rFonts w:ascii="Arial" w:hAnsi="Arial" w:cs="Arial"/>
                <w:sz w:val="24"/>
                <w:szCs w:val="24"/>
              </w:rPr>
            </w:pPr>
            <w:r>
              <w:rPr>
                <w:rFonts w:ascii="Arial" w:hAnsi="Arial" w:cs="Arial"/>
                <w:sz w:val="24"/>
                <w:szCs w:val="24"/>
              </w:rPr>
              <w:t>J</w:t>
            </w:r>
            <w:r w:rsidR="004F7FE6">
              <w:rPr>
                <w:rFonts w:ascii="Arial" w:hAnsi="Arial" w:cs="Arial"/>
                <w:sz w:val="24"/>
                <w:szCs w:val="24"/>
              </w:rPr>
              <w:t>une</w:t>
            </w:r>
            <w:r w:rsidR="005F617E">
              <w:rPr>
                <w:rFonts w:ascii="Arial" w:hAnsi="Arial" w:cs="Arial"/>
                <w:sz w:val="24"/>
                <w:szCs w:val="24"/>
              </w:rPr>
              <w:t xml:space="preserve"> </w:t>
            </w:r>
            <w:r w:rsidR="00A02A4D" w:rsidRPr="005C0C74">
              <w:rPr>
                <w:rFonts w:ascii="Arial" w:hAnsi="Arial" w:cs="Arial"/>
                <w:sz w:val="24"/>
                <w:szCs w:val="24"/>
              </w:rPr>
              <w:t>20</w:t>
            </w:r>
            <w:r>
              <w:rPr>
                <w:rFonts w:ascii="Arial" w:hAnsi="Arial" w:cs="Arial"/>
                <w:sz w:val="24"/>
                <w:szCs w:val="24"/>
              </w:rPr>
              <w:t>20</w:t>
            </w:r>
          </w:p>
        </w:tc>
      </w:tr>
    </w:tbl>
    <w:p w14:paraId="4161B142" w14:textId="6D6BC936" w:rsidR="007B557A" w:rsidRDefault="007B557A" w:rsidP="007B557A">
      <w:pPr>
        <w:spacing w:after="0" w:line="240" w:lineRule="auto"/>
        <w:jc w:val="center"/>
        <w:rPr>
          <w:rFonts w:ascii="Arial" w:hAnsi="Arial" w:cs="Arial"/>
          <w:sz w:val="24"/>
          <w:szCs w:val="24"/>
        </w:rPr>
      </w:pPr>
    </w:p>
    <w:p w14:paraId="54EF4340" w14:textId="2EDCCA37" w:rsidR="001761F3" w:rsidRPr="005C0C74" w:rsidRDefault="001761F3" w:rsidP="001761F3">
      <w:pPr>
        <w:spacing w:after="0" w:line="240" w:lineRule="auto"/>
        <w:rPr>
          <w:rFonts w:ascii="Arial" w:hAnsi="Arial" w:cs="Arial"/>
          <w:b/>
          <w:sz w:val="24"/>
          <w:szCs w:val="24"/>
        </w:rPr>
      </w:pPr>
      <w:r w:rsidRPr="005C0C74">
        <w:rPr>
          <w:rFonts w:ascii="Arial" w:hAnsi="Arial" w:cs="Arial"/>
          <w:b/>
          <w:sz w:val="24"/>
          <w:szCs w:val="24"/>
        </w:rPr>
        <w:t>POSITION SUMMARY:</w:t>
      </w:r>
    </w:p>
    <w:p w14:paraId="4BC96D3E" w14:textId="6ADFF493" w:rsidR="001761F3" w:rsidRDefault="007D5D4B" w:rsidP="00F46341">
      <w:pPr>
        <w:spacing w:after="0" w:line="240" w:lineRule="auto"/>
        <w:rPr>
          <w:rFonts w:ascii="Arial" w:hAnsi="Arial" w:cs="Arial"/>
          <w:sz w:val="24"/>
          <w:szCs w:val="24"/>
        </w:rPr>
      </w:pPr>
      <w:r w:rsidRPr="00CE648F">
        <w:rPr>
          <w:rFonts w:ascii="Arial" w:hAnsi="Arial" w:cs="Arial"/>
          <w:sz w:val="24"/>
          <w:szCs w:val="24"/>
        </w:rPr>
        <w:t>Responsible for shelving returned library materials and keeping all items in order on the shelves</w:t>
      </w:r>
      <w:r w:rsidR="00D11861" w:rsidRPr="004F7FE6">
        <w:rPr>
          <w:rFonts w:ascii="Arial" w:hAnsi="Arial" w:cs="Arial"/>
          <w:sz w:val="24"/>
          <w:szCs w:val="24"/>
        </w:rPr>
        <w:t>.</w:t>
      </w:r>
    </w:p>
    <w:p w14:paraId="058E4FB9" w14:textId="77777777" w:rsidR="00F46341" w:rsidRPr="00F46341" w:rsidRDefault="00F46341" w:rsidP="00F46341">
      <w:pPr>
        <w:spacing w:after="0" w:line="240" w:lineRule="auto"/>
        <w:rPr>
          <w:rFonts w:ascii="Arial" w:hAnsi="Arial" w:cs="Arial"/>
          <w:sz w:val="24"/>
          <w:szCs w:val="24"/>
        </w:rPr>
      </w:pPr>
    </w:p>
    <w:p w14:paraId="29927E05" w14:textId="6AFB23BF" w:rsidR="001761F3" w:rsidRPr="00C62A0D" w:rsidRDefault="001761F3" w:rsidP="008C78CA">
      <w:pPr>
        <w:spacing w:after="0" w:line="240" w:lineRule="auto"/>
        <w:rPr>
          <w:rFonts w:ascii="Arial" w:hAnsi="Arial" w:cs="Arial"/>
          <w:sz w:val="24"/>
          <w:szCs w:val="24"/>
        </w:rPr>
      </w:pPr>
      <w:r w:rsidRPr="00C62A0D">
        <w:rPr>
          <w:rFonts w:ascii="Arial" w:hAnsi="Arial" w:cs="Arial"/>
          <w:b/>
          <w:bCs/>
          <w:sz w:val="24"/>
          <w:szCs w:val="24"/>
        </w:rPr>
        <w:t>DUTIES</w:t>
      </w:r>
      <w:r>
        <w:rPr>
          <w:rFonts w:ascii="Arial" w:hAnsi="Arial" w:cs="Arial"/>
          <w:b/>
          <w:bCs/>
          <w:sz w:val="24"/>
          <w:szCs w:val="24"/>
        </w:rPr>
        <w:t xml:space="preserve"> AND RESPONSIBILITIES</w:t>
      </w:r>
      <w:r w:rsidRPr="00C62A0D">
        <w:rPr>
          <w:rFonts w:ascii="Arial" w:hAnsi="Arial" w:cs="Arial"/>
          <w:b/>
          <w:bCs/>
          <w:sz w:val="24"/>
          <w:szCs w:val="24"/>
        </w:rPr>
        <w:t>:</w:t>
      </w:r>
    </w:p>
    <w:p w14:paraId="40DBD46D" w14:textId="721E644A" w:rsidR="001761F3" w:rsidRPr="008C78CA" w:rsidRDefault="007D5D4B" w:rsidP="00F46341">
      <w:pPr>
        <w:pStyle w:val="Level1"/>
        <w:numPr>
          <w:ilvl w:val="0"/>
          <w:numId w:val="11"/>
        </w:numPr>
        <w:tabs>
          <w:tab w:val="left" w:pos="567"/>
        </w:tabs>
        <w:autoSpaceDE w:val="0"/>
        <w:autoSpaceDN w:val="0"/>
        <w:adjustRightInd w:val="0"/>
        <w:ind w:left="567" w:hanging="567"/>
        <w:rPr>
          <w:rFonts w:ascii="Arial" w:hAnsi="Arial" w:cs="Arial"/>
          <w:b/>
          <w:bCs/>
        </w:rPr>
      </w:pPr>
      <w:r w:rsidRPr="00CE648F">
        <w:rPr>
          <w:rFonts w:ascii="Arial" w:hAnsi="Arial" w:cs="Arial"/>
          <w:szCs w:val="24"/>
        </w:rPr>
        <w:t>Shelve</w:t>
      </w:r>
      <w:r w:rsidR="008C78CA">
        <w:rPr>
          <w:rFonts w:ascii="Arial" w:hAnsi="Arial" w:cs="Arial"/>
          <w:szCs w:val="24"/>
        </w:rPr>
        <w:t>s</w:t>
      </w:r>
      <w:r w:rsidRPr="00CE648F">
        <w:rPr>
          <w:rFonts w:ascii="Arial" w:hAnsi="Arial" w:cs="Arial"/>
          <w:szCs w:val="24"/>
        </w:rPr>
        <w:t xml:space="preserve"> returned library</w:t>
      </w:r>
      <w:r w:rsidRPr="00CE648F">
        <w:rPr>
          <w:rFonts w:ascii="Arial" w:hAnsi="Arial" w:cs="Arial"/>
          <w:spacing w:val="-1"/>
          <w:szCs w:val="24"/>
        </w:rPr>
        <w:t xml:space="preserve"> </w:t>
      </w:r>
      <w:r w:rsidRPr="00CE648F">
        <w:rPr>
          <w:rFonts w:ascii="Arial" w:hAnsi="Arial" w:cs="Arial"/>
          <w:szCs w:val="24"/>
        </w:rPr>
        <w:t>materials</w:t>
      </w:r>
      <w:r w:rsidR="00D11861">
        <w:rPr>
          <w:rFonts w:ascii="Arial" w:hAnsi="Arial" w:cs="Arial"/>
        </w:rPr>
        <w:t>.</w:t>
      </w:r>
    </w:p>
    <w:p w14:paraId="12FA4E04" w14:textId="77777777" w:rsidR="008C78CA" w:rsidRPr="00F46341" w:rsidRDefault="008C78CA" w:rsidP="008C78CA">
      <w:pPr>
        <w:pStyle w:val="Level1"/>
        <w:tabs>
          <w:tab w:val="left" w:pos="567"/>
        </w:tabs>
        <w:autoSpaceDE w:val="0"/>
        <w:autoSpaceDN w:val="0"/>
        <w:adjustRightInd w:val="0"/>
        <w:ind w:left="567"/>
        <w:rPr>
          <w:rFonts w:ascii="Arial" w:hAnsi="Arial" w:cs="Arial"/>
          <w:b/>
          <w:bCs/>
        </w:rPr>
      </w:pPr>
    </w:p>
    <w:p w14:paraId="2BE67759" w14:textId="6A2F0D9A" w:rsidR="001761F3" w:rsidRPr="00F11449" w:rsidRDefault="007D5D4B" w:rsidP="00F46341">
      <w:pPr>
        <w:pStyle w:val="Level1"/>
        <w:numPr>
          <w:ilvl w:val="0"/>
          <w:numId w:val="11"/>
        </w:numPr>
        <w:tabs>
          <w:tab w:val="left" w:pos="567"/>
        </w:tabs>
        <w:autoSpaceDE w:val="0"/>
        <w:autoSpaceDN w:val="0"/>
        <w:adjustRightInd w:val="0"/>
        <w:ind w:left="567" w:hanging="567"/>
        <w:rPr>
          <w:rFonts w:ascii="Arial" w:hAnsi="Arial" w:cs="Arial"/>
          <w:b/>
          <w:bCs/>
        </w:rPr>
      </w:pPr>
      <w:r w:rsidRPr="00CE648F">
        <w:rPr>
          <w:rFonts w:ascii="Arial" w:hAnsi="Arial" w:cs="Arial"/>
          <w:szCs w:val="24"/>
        </w:rPr>
        <w:t>Ensure</w:t>
      </w:r>
      <w:r w:rsidR="008C78CA">
        <w:rPr>
          <w:rFonts w:ascii="Arial" w:hAnsi="Arial" w:cs="Arial"/>
          <w:szCs w:val="24"/>
        </w:rPr>
        <w:t>s</w:t>
      </w:r>
      <w:r w:rsidRPr="00CE648F">
        <w:rPr>
          <w:rFonts w:ascii="Arial" w:hAnsi="Arial" w:cs="Arial"/>
          <w:szCs w:val="24"/>
        </w:rPr>
        <w:t xml:space="preserve"> library materials are in the correct order on the</w:t>
      </w:r>
      <w:r w:rsidRPr="00CE648F">
        <w:rPr>
          <w:rFonts w:ascii="Arial" w:hAnsi="Arial" w:cs="Arial"/>
          <w:spacing w:val="-6"/>
          <w:szCs w:val="24"/>
        </w:rPr>
        <w:t xml:space="preserve"> </w:t>
      </w:r>
      <w:r w:rsidRPr="00CE648F">
        <w:rPr>
          <w:rFonts w:ascii="Arial" w:hAnsi="Arial" w:cs="Arial"/>
          <w:szCs w:val="24"/>
        </w:rPr>
        <w:t>shelves</w:t>
      </w:r>
      <w:r w:rsidR="00D57EFB">
        <w:rPr>
          <w:rFonts w:ascii="Arial" w:eastAsia="SimSun" w:hAnsi="Arial" w:cs="Arial"/>
          <w:szCs w:val="24"/>
          <w:lang w:eastAsia="zh-CN"/>
        </w:rPr>
        <w:t>.</w:t>
      </w:r>
    </w:p>
    <w:p w14:paraId="1C6BAD9F" w14:textId="77777777" w:rsidR="00F11449" w:rsidRDefault="00F11449" w:rsidP="00F11449">
      <w:pPr>
        <w:pStyle w:val="ListParagraph"/>
        <w:rPr>
          <w:rFonts w:ascii="Arial" w:hAnsi="Arial" w:cs="Arial"/>
          <w:b/>
          <w:bCs/>
        </w:rPr>
      </w:pPr>
    </w:p>
    <w:p w14:paraId="1758C92C" w14:textId="79BDBE25" w:rsidR="009C6B92" w:rsidRPr="00F11449" w:rsidRDefault="007D5D4B" w:rsidP="00F46341">
      <w:pPr>
        <w:pStyle w:val="Level1"/>
        <w:numPr>
          <w:ilvl w:val="0"/>
          <w:numId w:val="11"/>
        </w:numPr>
        <w:tabs>
          <w:tab w:val="left" w:pos="567"/>
        </w:tabs>
        <w:autoSpaceDE w:val="0"/>
        <w:autoSpaceDN w:val="0"/>
        <w:adjustRightInd w:val="0"/>
        <w:ind w:left="567" w:hanging="567"/>
        <w:rPr>
          <w:rFonts w:ascii="Arial" w:hAnsi="Arial" w:cs="Arial"/>
          <w:b/>
          <w:bCs/>
        </w:rPr>
      </w:pPr>
      <w:r w:rsidRPr="00CE648F">
        <w:rPr>
          <w:rFonts w:ascii="Arial" w:hAnsi="Arial" w:cs="Arial"/>
          <w:szCs w:val="24"/>
        </w:rPr>
        <w:t>Tid</w:t>
      </w:r>
      <w:r w:rsidR="00F11449">
        <w:rPr>
          <w:rFonts w:ascii="Arial" w:hAnsi="Arial" w:cs="Arial"/>
          <w:szCs w:val="24"/>
        </w:rPr>
        <w:t>ies</w:t>
      </w:r>
      <w:r w:rsidRPr="00CE648F">
        <w:rPr>
          <w:rFonts w:ascii="Arial" w:hAnsi="Arial" w:cs="Arial"/>
          <w:szCs w:val="24"/>
        </w:rPr>
        <w:t xml:space="preserve"> the library by ensuring that all materials left by library users on tables, desks and chairs etc.</w:t>
      </w:r>
      <w:r w:rsidRPr="00CE648F">
        <w:rPr>
          <w:rFonts w:ascii="Arial" w:hAnsi="Arial" w:cs="Arial"/>
          <w:spacing w:val="-32"/>
          <w:szCs w:val="24"/>
        </w:rPr>
        <w:t xml:space="preserve"> </w:t>
      </w:r>
      <w:r w:rsidRPr="00CE648F">
        <w:rPr>
          <w:rFonts w:ascii="Arial" w:hAnsi="Arial" w:cs="Arial"/>
          <w:szCs w:val="24"/>
        </w:rPr>
        <w:t>are gathered and returned to the proper</w:t>
      </w:r>
      <w:r w:rsidRPr="00CE648F">
        <w:rPr>
          <w:rFonts w:ascii="Arial" w:hAnsi="Arial" w:cs="Arial"/>
          <w:spacing w:val="4"/>
          <w:szCs w:val="24"/>
        </w:rPr>
        <w:t xml:space="preserve"> </w:t>
      </w:r>
      <w:r w:rsidRPr="00CE648F">
        <w:rPr>
          <w:rFonts w:ascii="Arial" w:hAnsi="Arial" w:cs="Arial"/>
          <w:szCs w:val="24"/>
        </w:rPr>
        <w:t>areas</w:t>
      </w:r>
      <w:r w:rsidR="00D11861">
        <w:rPr>
          <w:rFonts w:ascii="Arial" w:hAnsi="Arial" w:cs="Arial"/>
        </w:rPr>
        <w:t>.</w:t>
      </w:r>
      <w:r w:rsidR="001761F3" w:rsidRPr="005C6FBA">
        <w:rPr>
          <w:rFonts w:ascii="Arial" w:hAnsi="Arial" w:cs="Arial"/>
        </w:rPr>
        <w:t xml:space="preserve"> </w:t>
      </w:r>
    </w:p>
    <w:p w14:paraId="1DDE4309" w14:textId="77777777" w:rsidR="00F11449" w:rsidRDefault="00F11449" w:rsidP="00F11449">
      <w:pPr>
        <w:pStyle w:val="ListParagraph"/>
        <w:rPr>
          <w:rFonts w:ascii="Arial" w:hAnsi="Arial" w:cs="Arial"/>
          <w:b/>
          <w:bCs/>
        </w:rPr>
      </w:pPr>
    </w:p>
    <w:p w14:paraId="2D8A8980" w14:textId="7F480620" w:rsidR="009C6B92" w:rsidRPr="00F46341" w:rsidRDefault="007D5D4B" w:rsidP="00F46341">
      <w:pPr>
        <w:pStyle w:val="Level1"/>
        <w:numPr>
          <w:ilvl w:val="0"/>
          <w:numId w:val="11"/>
        </w:numPr>
        <w:tabs>
          <w:tab w:val="left" w:pos="567"/>
        </w:tabs>
        <w:autoSpaceDE w:val="0"/>
        <w:autoSpaceDN w:val="0"/>
        <w:adjustRightInd w:val="0"/>
        <w:ind w:left="567" w:hanging="567"/>
        <w:rPr>
          <w:rFonts w:ascii="Arial" w:hAnsi="Arial" w:cs="Arial"/>
          <w:b/>
          <w:bCs/>
        </w:rPr>
      </w:pPr>
      <w:r w:rsidRPr="00CE648F">
        <w:rPr>
          <w:rFonts w:ascii="Arial" w:hAnsi="Arial" w:cs="Arial"/>
          <w:szCs w:val="24"/>
        </w:rPr>
        <w:t>Assist</w:t>
      </w:r>
      <w:r w:rsidR="00F11449">
        <w:rPr>
          <w:rFonts w:ascii="Arial" w:hAnsi="Arial" w:cs="Arial"/>
          <w:szCs w:val="24"/>
        </w:rPr>
        <w:t>s</w:t>
      </w:r>
      <w:r w:rsidRPr="00CE648F">
        <w:rPr>
          <w:rFonts w:ascii="Arial" w:hAnsi="Arial" w:cs="Arial"/>
          <w:szCs w:val="24"/>
        </w:rPr>
        <w:t xml:space="preserve"> on the circulation desk as</w:t>
      </w:r>
      <w:r w:rsidRPr="00CE648F">
        <w:rPr>
          <w:rFonts w:ascii="Arial" w:hAnsi="Arial" w:cs="Arial"/>
          <w:spacing w:val="-4"/>
          <w:szCs w:val="24"/>
        </w:rPr>
        <w:t xml:space="preserve"> </w:t>
      </w:r>
      <w:r w:rsidRPr="00CE648F">
        <w:rPr>
          <w:rFonts w:ascii="Arial" w:hAnsi="Arial" w:cs="Arial"/>
          <w:szCs w:val="24"/>
        </w:rPr>
        <w:t>required</w:t>
      </w:r>
      <w:r w:rsidR="00C04FD2">
        <w:rPr>
          <w:rFonts w:ascii="Arial" w:hAnsi="Arial" w:cs="Arial"/>
          <w:bCs/>
        </w:rPr>
        <w:t>.</w:t>
      </w:r>
    </w:p>
    <w:p w14:paraId="1626659A" w14:textId="4E823AB3" w:rsidR="001761F3" w:rsidRDefault="001761F3" w:rsidP="001761F3">
      <w:pPr>
        <w:pStyle w:val="Level1"/>
        <w:tabs>
          <w:tab w:val="left" w:pos="720"/>
        </w:tabs>
        <w:rPr>
          <w:rFonts w:ascii="Arial" w:hAnsi="Arial" w:cs="Arial"/>
          <w:b/>
          <w:bCs/>
        </w:rPr>
      </w:pPr>
    </w:p>
    <w:p w14:paraId="7635DC8C" w14:textId="6F406AF5" w:rsidR="00D57EFB" w:rsidRDefault="001761F3" w:rsidP="00651109">
      <w:pPr>
        <w:pStyle w:val="Level1"/>
        <w:tabs>
          <w:tab w:val="left" w:pos="720"/>
        </w:tabs>
        <w:rPr>
          <w:rFonts w:ascii="Arial" w:hAnsi="Arial" w:cs="Arial"/>
          <w:szCs w:val="24"/>
        </w:rPr>
      </w:pPr>
      <w:r w:rsidRPr="00C62A0D">
        <w:rPr>
          <w:rFonts w:ascii="Arial" w:hAnsi="Arial" w:cs="Arial"/>
          <w:szCs w:val="24"/>
        </w:rPr>
        <w:t>The above generally describes the duties involved with the position.  However, municipal work is varied in nature</w:t>
      </w:r>
      <w:r w:rsidR="00F11449">
        <w:rPr>
          <w:rFonts w:ascii="Arial" w:hAnsi="Arial" w:cs="Arial"/>
          <w:szCs w:val="24"/>
        </w:rPr>
        <w:t xml:space="preserve"> and </w:t>
      </w:r>
      <w:r w:rsidRPr="00C62A0D">
        <w:rPr>
          <w:rFonts w:ascii="Arial" w:hAnsi="Arial" w:cs="Arial"/>
          <w:szCs w:val="24"/>
        </w:rPr>
        <w:t xml:space="preserve">employees will be required to perform duties in </w:t>
      </w:r>
    </w:p>
    <w:p w14:paraId="32ED98C7" w14:textId="6B77471F" w:rsidR="00482BC1" w:rsidRDefault="001761F3" w:rsidP="007D5D4B">
      <w:pPr>
        <w:pStyle w:val="Level1"/>
        <w:tabs>
          <w:tab w:val="left" w:pos="720"/>
        </w:tabs>
        <w:rPr>
          <w:rFonts w:ascii="Arial" w:hAnsi="Arial" w:cs="Arial"/>
          <w:szCs w:val="24"/>
        </w:rPr>
      </w:pPr>
      <w:r w:rsidRPr="00C62A0D">
        <w:rPr>
          <w:rFonts w:ascii="Arial" w:hAnsi="Arial" w:cs="Arial"/>
          <w:szCs w:val="24"/>
        </w:rPr>
        <w:t xml:space="preserve">addition to the above from </w:t>
      </w:r>
      <w:r w:rsidR="00B33628">
        <w:rPr>
          <w:rFonts w:ascii="Arial" w:hAnsi="Arial" w:cs="Arial"/>
          <w:szCs w:val="24"/>
        </w:rPr>
        <w:t xml:space="preserve">time to time as directed by the Manager of </w:t>
      </w:r>
      <w:r w:rsidR="004F7FE6">
        <w:rPr>
          <w:rFonts w:ascii="Arial" w:hAnsi="Arial" w:cs="Arial"/>
          <w:szCs w:val="24"/>
        </w:rPr>
        <w:t>Library Services</w:t>
      </w:r>
      <w:r w:rsidR="0086141E">
        <w:rPr>
          <w:rFonts w:ascii="Arial" w:hAnsi="Arial" w:cs="Arial"/>
          <w:szCs w:val="24"/>
        </w:rPr>
        <w:t>.</w:t>
      </w:r>
    </w:p>
    <w:p w14:paraId="59F04DEC" w14:textId="77777777" w:rsidR="007D5D4B" w:rsidRPr="007D5D4B" w:rsidRDefault="007D5D4B" w:rsidP="007D5D4B">
      <w:pPr>
        <w:pStyle w:val="Level1"/>
        <w:tabs>
          <w:tab w:val="left" w:pos="720"/>
        </w:tabs>
        <w:rPr>
          <w:rFonts w:ascii="Arial" w:hAnsi="Arial" w:cs="Arial"/>
          <w:szCs w:val="24"/>
        </w:rPr>
      </w:pPr>
    </w:p>
    <w:p w14:paraId="147405DE" w14:textId="63D66500" w:rsidR="001761F3" w:rsidRPr="00C62A0D" w:rsidRDefault="00B905DF" w:rsidP="00F11449">
      <w:pPr>
        <w:numPr>
          <w:ilvl w:val="12"/>
          <w:numId w:val="0"/>
        </w:numPr>
        <w:spacing w:after="0" w:line="240" w:lineRule="auto"/>
        <w:rPr>
          <w:rFonts w:ascii="Arial" w:hAnsi="Arial" w:cs="Arial"/>
          <w:sz w:val="24"/>
          <w:szCs w:val="24"/>
        </w:rPr>
      </w:pPr>
      <w:r>
        <w:rPr>
          <w:rFonts w:ascii="Arial" w:hAnsi="Arial" w:cs="Arial"/>
          <w:b/>
          <w:bCs/>
          <w:sz w:val="24"/>
          <w:szCs w:val="24"/>
        </w:rPr>
        <w:t xml:space="preserve">EDUCATIONAL </w:t>
      </w:r>
      <w:r w:rsidR="001761F3" w:rsidRPr="00C62A0D">
        <w:rPr>
          <w:rFonts w:ascii="Arial" w:hAnsi="Arial" w:cs="Arial"/>
          <w:b/>
          <w:bCs/>
          <w:sz w:val="24"/>
          <w:szCs w:val="24"/>
        </w:rPr>
        <w:t>REQUIREMENTS:</w:t>
      </w:r>
    </w:p>
    <w:p w14:paraId="31D8C7D6" w14:textId="235BB7AE" w:rsidR="004F7FE6" w:rsidRDefault="007D5D4B" w:rsidP="00F11449">
      <w:pPr>
        <w:numPr>
          <w:ilvl w:val="0"/>
          <w:numId w:val="14"/>
        </w:numPr>
        <w:tabs>
          <w:tab w:val="clear" w:pos="720"/>
          <w:tab w:val="num" w:pos="567"/>
        </w:tabs>
        <w:spacing w:after="0" w:line="240" w:lineRule="auto"/>
        <w:ind w:left="567" w:hanging="567"/>
        <w:rPr>
          <w:rFonts w:ascii="Arial" w:eastAsia="SimSun" w:hAnsi="Arial" w:cs="Arial"/>
          <w:sz w:val="24"/>
          <w:szCs w:val="24"/>
          <w:lang w:val="en-US" w:eastAsia="zh-CN"/>
        </w:rPr>
      </w:pPr>
      <w:r w:rsidRPr="00CE648F">
        <w:rPr>
          <w:rFonts w:ascii="Arial" w:hAnsi="Arial" w:cs="Arial"/>
          <w:sz w:val="24"/>
          <w:szCs w:val="24"/>
        </w:rPr>
        <w:t>Minimum age of 14 as per the Occupational Health and Safety Act, Industrial</w:t>
      </w:r>
      <w:r w:rsidRPr="00CE648F">
        <w:rPr>
          <w:rFonts w:ascii="Arial" w:hAnsi="Arial" w:cs="Arial"/>
          <w:spacing w:val="-13"/>
          <w:sz w:val="24"/>
          <w:szCs w:val="24"/>
        </w:rPr>
        <w:t xml:space="preserve"> </w:t>
      </w:r>
      <w:r w:rsidRPr="00CE648F">
        <w:rPr>
          <w:rFonts w:ascii="Arial" w:hAnsi="Arial" w:cs="Arial"/>
          <w:sz w:val="24"/>
          <w:szCs w:val="24"/>
        </w:rPr>
        <w:t>Regulations</w:t>
      </w:r>
      <w:r w:rsidR="00F46341">
        <w:rPr>
          <w:rFonts w:ascii="Arial" w:eastAsia="SimSun" w:hAnsi="Arial" w:cs="Arial"/>
          <w:sz w:val="24"/>
          <w:szCs w:val="24"/>
          <w:lang w:val="en-US" w:eastAsia="zh-CN"/>
        </w:rPr>
        <w:t>.</w:t>
      </w:r>
    </w:p>
    <w:p w14:paraId="10A24330" w14:textId="77777777" w:rsidR="00D47909" w:rsidRDefault="00D47909" w:rsidP="00D47909">
      <w:pPr>
        <w:spacing w:after="0" w:line="240" w:lineRule="auto"/>
        <w:ind w:left="567"/>
        <w:rPr>
          <w:rFonts w:ascii="Arial" w:eastAsia="SimSun" w:hAnsi="Arial" w:cs="Arial"/>
          <w:sz w:val="24"/>
          <w:szCs w:val="24"/>
          <w:lang w:val="en-US" w:eastAsia="zh-CN"/>
        </w:rPr>
      </w:pPr>
    </w:p>
    <w:p w14:paraId="220F0F6F" w14:textId="36488134" w:rsidR="007D5D4B" w:rsidRPr="00F46341" w:rsidRDefault="007D5D4B" w:rsidP="00F46341">
      <w:pPr>
        <w:numPr>
          <w:ilvl w:val="0"/>
          <w:numId w:val="14"/>
        </w:numPr>
        <w:tabs>
          <w:tab w:val="clear" w:pos="720"/>
          <w:tab w:val="num" w:pos="567"/>
        </w:tabs>
        <w:spacing w:after="0" w:line="240" w:lineRule="auto"/>
        <w:ind w:left="567" w:hanging="567"/>
        <w:rPr>
          <w:rFonts w:ascii="Arial" w:eastAsia="SimSun" w:hAnsi="Arial" w:cs="Arial"/>
          <w:sz w:val="24"/>
          <w:szCs w:val="24"/>
          <w:lang w:val="en-US" w:eastAsia="zh-CN"/>
        </w:rPr>
      </w:pPr>
      <w:r w:rsidRPr="00CE648F">
        <w:rPr>
          <w:rFonts w:ascii="Arial" w:hAnsi="Arial" w:cs="Arial"/>
          <w:sz w:val="24"/>
          <w:szCs w:val="24"/>
        </w:rPr>
        <w:t>Must have a social insurance</w:t>
      </w:r>
      <w:r w:rsidRPr="00CE648F">
        <w:rPr>
          <w:rFonts w:ascii="Arial" w:hAnsi="Arial" w:cs="Arial"/>
          <w:spacing w:val="4"/>
          <w:sz w:val="24"/>
          <w:szCs w:val="24"/>
        </w:rPr>
        <w:t xml:space="preserve"> </w:t>
      </w:r>
      <w:r w:rsidRPr="00CE648F">
        <w:rPr>
          <w:rFonts w:ascii="Arial" w:hAnsi="Arial" w:cs="Arial"/>
          <w:sz w:val="24"/>
          <w:szCs w:val="24"/>
        </w:rPr>
        <w:t>number</w:t>
      </w:r>
      <w:r>
        <w:rPr>
          <w:rFonts w:ascii="Arial" w:hAnsi="Arial" w:cs="Arial"/>
          <w:sz w:val="24"/>
          <w:szCs w:val="24"/>
        </w:rPr>
        <w:t>.</w:t>
      </w:r>
    </w:p>
    <w:p w14:paraId="0445972A" w14:textId="7E1CC25F" w:rsidR="000F237D" w:rsidRDefault="000F237D" w:rsidP="000B2BD4">
      <w:pPr>
        <w:pStyle w:val="Level1"/>
        <w:tabs>
          <w:tab w:val="left" w:pos="720"/>
        </w:tabs>
        <w:autoSpaceDE w:val="0"/>
        <w:autoSpaceDN w:val="0"/>
        <w:adjustRightInd w:val="0"/>
        <w:rPr>
          <w:rFonts w:ascii="Arial" w:hAnsi="Arial" w:cs="Arial"/>
          <w:b/>
          <w:bCs/>
        </w:rPr>
      </w:pPr>
    </w:p>
    <w:p w14:paraId="08CB89A6" w14:textId="77777777" w:rsidR="00FB35F7" w:rsidRPr="005C0C74" w:rsidRDefault="00FB35F7" w:rsidP="00FB35F7">
      <w:pPr>
        <w:spacing w:after="0" w:line="240" w:lineRule="auto"/>
        <w:rPr>
          <w:rFonts w:ascii="Arial" w:hAnsi="Arial" w:cs="Arial"/>
          <w:b/>
          <w:sz w:val="24"/>
          <w:szCs w:val="24"/>
        </w:rPr>
      </w:pPr>
      <w:r w:rsidRPr="005C0C74">
        <w:rPr>
          <w:rFonts w:ascii="Arial" w:hAnsi="Arial" w:cs="Arial"/>
          <w:b/>
          <w:sz w:val="24"/>
          <w:szCs w:val="24"/>
        </w:rPr>
        <w:t>EXPERIENCE:</w:t>
      </w:r>
    </w:p>
    <w:p w14:paraId="781F173E" w14:textId="6ADB0BA6" w:rsidR="007D5D4B" w:rsidRPr="007D5D4B" w:rsidRDefault="007D5D4B" w:rsidP="00D47909">
      <w:pPr>
        <w:pStyle w:val="Level1"/>
        <w:rPr>
          <w:rFonts w:ascii="Arial" w:hAnsi="Arial" w:cs="Arial"/>
          <w:szCs w:val="24"/>
          <w:lang w:val="en-CA"/>
        </w:rPr>
      </w:pPr>
      <w:r w:rsidRPr="00CE648F">
        <w:rPr>
          <w:rFonts w:ascii="Arial" w:hAnsi="Arial" w:cs="Arial"/>
          <w:szCs w:val="24"/>
        </w:rPr>
        <w:t>Library Page must be reliable and</w:t>
      </w:r>
      <w:r w:rsidRPr="00CE648F">
        <w:rPr>
          <w:rFonts w:ascii="Arial" w:hAnsi="Arial" w:cs="Arial"/>
          <w:spacing w:val="-2"/>
          <w:szCs w:val="24"/>
        </w:rPr>
        <w:t xml:space="preserve"> </w:t>
      </w:r>
      <w:r w:rsidRPr="00CE648F">
        <w:rPr>
          <w:rFonts w:ascii="Arial" w:hAnsi="Arial" w:cs="Arial"/>
          <w:szCs w:val="24"/>
        </w:rPr>
        <w:t>punctual</w:t>
      </w:r>
      <w:r>
        <w:rPr>
          <w:rFonts w:ascii="Arial" w:hAnsi="Arial" w:cs="Arial"/>
          <w:szCs w:val="24"/>
        </w:rPr>
        <w:t>.</w:t>
      </w:r>
    </w:p>
    <w:p w14:paraId="1AC2E331" w14:textId="77777777" w:rsidR="009C6B92" w:rsidRDefault="009C6B92" w:rsidP="000B2BD4">
      <w:pPr>
        <w:pStyle w:val="Level1"/>
        <w:tabs>
          <w:tab w:val="left" w:pos="720"/>
        </w:tabs>
        <w:autoSpaceDE w:val="0"/>
        <w:autoSpaceDN w:val="0"/>
        <w:adjustRightInd w:val="0"/>
        <w:rPr>
          <w:rFonts w:ascii="Arial" w:hAnsi="Arial" w:cs="Arial"/>
          <w:b/>
          <w:bCs/>
        </w:rPr>
      </w:pPr>
    </w:p>
    <w:p w14:paraId="482B9BDD" w14:textId="66B6A8C4" w:rsidR="004A0D68" w:rsidRDefault="00B905DF" w:rsidP="00B905DF">
      <w:pPr>
        <w:pStyle w:val="Level1"/>
        <w:tabs>
          <w:tab w:val="left" w:pos="720"/>
        </w:tabs>
        <w:autoSpaceDE w:val="0"/>
        <w:autoSpaceDN w:val="0"/>
        <w:adjustRightInd w:val="0"/>
        <w:rPr>
          <w:rFonts w:ascii="Arial" w:hAnsi="Arial" w:cs="Arial"/>
          <w:b/>
          <w:bCs/>
        </w:rPr>
      </w:pPr>
      <w:r>
        <w:rPr>
          <w:rFonts w:ascii="Arial" w:hAnsi="Arial" w:cs="Arial"/>
          <w:b/>
          <w:bCs/>
        </w:rPr>
        <w:t>SKILLS AND ABILITIES:</w:t>
      </w:r>
    </w:p>
    <w:p w14:paraId="2F0EE1C4" w14:textId="1DA46633" w:rsidR="00F71919" w:rsidRDefault="007D5D4B" w:rsidP="0086141E">
      <w:pPr>
        <w:pStyle w:val="Default"/>
        <w:numPr>
          <w:ilvl w:val="0"/>
          <w:numId w:val="13"/>
        </w:numPr>
        <w:spacing w:after="121"/>
        <w:ind w:left="567" w:hanging="567"/>
      </w:pPr>
      <w:r w:rsidRPr="00CE648F">
        <w:t>Ability to give friendly, helpful service to the</w:t>
      </w:r>
      <w:r w:rsidRPr="00CE648F">
        <w:rPr>
          <w:spacing w:val="1"/>
        </w:rPr>
        <w:t xml:space="preserve"> </w:t>
      </w:r>
      <w:r w:rsidRPr="00CE648F">
        <w:t>public</w:t>
      </w:r>
      <w:r w:rsidR="008F1940">
        <w:t>.</w:t>
      </w:r>
    </w:p>
    <w:p w14:paraId="1D76FB68" w14:textId="374ED764" w:rsidR="00F71919" w:rsidRDefault="007D5D4B" w:rsidP="0086141E">
      <w:pPr>
        <w:pStyle w:val="Default"/>
        <w:numPr>
          <w:ilvl w:val="0"/>
          <w:numId w:val="13"/>
        </w:numPr>
        <w:spacing w:after="121"/>
        <w:ind w:left="567" w:hanging="567"/>
      </w:pPr>
      <w:r w:rsidRPr="00CE648F">
        <w:t>Ability to communicate effectively with patrons and</w:t>
      </w:r>
      <w:r w:rsidRPr="00CE648F">
        <w:rPr>
          <w:spacing w:val="-2"/>
        </w:rPr>
        <w:t xml:space="preserve"> </w:t>
      </w:r>
      <w:r w:rsidRPr="00CE648F">
        <w:t>staff</w:t>
      </w:r>
      <w:r w:rsidR="008F1940">
        <w:t>.</w:t>
      </w:r>
    </w:p>
    <w:p w14:paraId="66A9E1BB" w14:textId="1E45AAF0" w:rsidR="007D5D4B" w:rsidRDefault="007D5D4B" w:rsidP="007D5D4B">
      <w:pPr>
        <w:pStyle w:val="Default"/>
        <w:spacing w:after="121"/>
      </w:pPr>
    </w:p>
    <w:p w14:paraId="71BB7128" w14:textId="3EF0FFAC" w:rsidR="007D5D4B" w:rsidRDefault="007D5D4B" w:rsidP="007D5D4B">
      <w:pPr>
        <w:pStyle w:val="Default"/>
        <w:spacing w:after="121"/>
      </w:pPr>
    </w:p>
    <w:p w14:paraId="5F5E89CD" w14:textId="7FCE41D6" w:rsidR="007D5D4B" w:rsidRDefault="007D5D4B" w:rsidP="0086141E">
      <w:pPr>
        <w:pStyle w:val="Default"/>
        <w:numPr>
          <w:ilvl w:val="0"/>
          <w:numId w:val="13"/>
        </w:numPr>
        <w:spacing w:after="121"/>
        <w:ind w:left="567" w:hanging="567"/>
      </w:pPr>
      <w:r w:rsidRPr="00CE648F">
        <w:lastRenderedPageBreak/>
        <w:t>Computer skills including word processing; inputting and manipulating data in an automated library system; use of library automated system circulation and public catalog</w:t>
      </w:r>
      <w:r w:rsidRPr="00CE648F">
        <w:rPr>
          <w:spacing w:val="-14"/>
        </w:rPr>
        <w:t xml:space="preserve"> </w:t>
      </w:r>
      <w:r w:rsidRPr="00CE648F">
        <w:t>functions</w:t>
      </w:r>
      <w:r>
        <w:t>.</w:t>
      </w:r>
    </w:p>
    <w:p w14:paraId="3BC958F1" w14:textId="69B7CDC0" w:rsidR="008F1940" w:rsidRPr="007D5D4B" w:rsidRDefault="007D5D4B" w:rsidP="007D5D4B">
      <w:pPr>
        <w:pStyle w:val="Default"/>
        <w:numPr>
          <w:ilvl w:val="0"/>
          <w:numId w:val="13"/>
        </w:numPr>
        <w:spacing w:after="121"/>
        <w:ind w:left="567" w:hanging="567"/>
      </w:pPr>
      <w:r w:rsidRPr="00CE648F">
        <w:t>The ability to learn the use of the Dewey classification system, and other library procedures is</w:t>
      </w:r>
      <w:r w:rsidRPr="00CE648F">
        <w:rPr>
          <w:spacing w:val="-24"/>
        </w:rPr>
        <w:t xml:space="preserve"> </w:t>
      </w:r>
      <w:r w:rsidRPr="00CE648F">
        <w:t>required</w:t>
      </w:r>
      <w:r w:rsidR="008F1940">
        <w:t>.</w:t>
      </w:r>
    </w:p>
    <w:p w14:paraId="3E729D73" w14:textId="77777777" w:rsidR="00D47909" w:rsidRDefault="00D47909" w:rsidP="0086141E">
      <w:pPr>
        <w:pStyle w:val="ListParagraph"/>
        <w:ind w:left="0"/>
        <w:rPr>
          <w:rFonts w:ascii="Arial" w:hAnsi="Arial" w:cs="Arial"/>
          <w:b/>
          <w:bCs/>
          <w:szCs w:val="24"/>
        </w:rPr>
      </w:pPr>
    </w:p>
    <w:p w14:paraId="3C4B35AF" w14:textId="77777777" w:rsidR="00D47909" w:rsidRDefault="00D47909" w:rsidP="00D47909">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WORKING CONDITIONS:  </w:t>
      </w:r>
    </w:p>
    <w:p w14:paraId="29E45F7F" w14:textId="38D90032" w:rsidR="00D47909" w:rsidRPr="007D5D4B" w:rsidRDefault="00684F08" w:rsidP="00D47909">
      <w:pPr>
        <w:numPr>
          <w:ilvl w:val="12"/>
          <w:numId w:val="0"/>
        </w:numPr>
        <w:spacing w:after="0" w:line="240" w:lineRule="auto"/>
        <w:rPr>
          <w:rFonts w:ascii="Arial" w:hAnsi="Arial" w:cs="Arial"/>
          <w:b/>
          <w:sz w:val="24"/>
          <w:szCs w:val="24"/>
        </w:rPr>
      </w:pPr>
      <w:r>
        <w:rPr>
          <w:rFonts w:ascii="Arial" w:hAnsi="Arial" w:cs="Arial"/>
          <w:sz w:val="24"/>
          <w:szCs w:val="24"/>
        </w:rPr>
        <w:t>The position works shift work.  S</w:t>
      </w:r>
      <w:r w:rsidR="00D47909" w:rsidRPr="00CE648F">
        <w:rPr>
          <w:rFonts w:ascii="Arial" w:hAnsi="Arial" w:cs="Arial"/>
          <w:sz w:val="24"/>
          <w:szCs w:val="24"/>
        </w:rPr>
        <w:t>hifts vary between 2.5 and 11 hours per week and include evening and weekend work</w:t>
      </w:r>
      <w:r w:rsidR="00D47909">
        <w:rPr>
          <w:rFonts w:ascii="Arial" w:hAnsi="Arial" w:cs="Arial"/>
          <w:sz w:val="24"/>
          <w:szCs w:val="24"/>
        </w:rPr>
        <w:t>.</w:t>
      </w:r>
    </w:p>
    <w:p w14:paraId="39305757" w14:textId="77777777" w:rsidR="00D47909" w:rsidRDefault="00D47909" w:rsidP="00D47909">
      <w:pPr>
        <w:numPr>
          <w:ilvl w:val="12"/>
          <w:numId w:val="0"/>
        </w:numPr>
        <w:spacing w:after="0" w:line="240" w:lineRule="auto"/>
        <w:rPr>
          <w:rFonts w:ascii="Arial" w:hAnsi="Arial" w:cs="Arial"/>
          <w:b/>
          <w:sz w:val="24"/>
          <w:szCs w:val="24"/>
        </w:rPr>
      </w:pPr>
    </w:p>
    <w:p w14:paraId="0E937408" w14:textId="77777777" w:rsidR="00D47909" w:rsidRDefault="00D47909" w:rsidP="00D47909">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PHYSICAL DEMANDS:  </w:t>
      </w:r>
    </w:p>
    <w:p w14:paraId="5CCF7F94" w14:textId="3B16497B" w:rsidR="00D47909" w:rsidRDefault="00D47909" w:rsidP="00D47909">
      <w:pPr>
        <w:numPr>
          <w:ilvl w:val="12"/>
          <w:numId w:val="0"/>
        </w:numPr>
        <w:spacing w:after="0" w:line="240" w:lineRule="auto"/>
        <w:rPr>
          <w:rFonts w:ascii="Arial" w:hAnsi="Arial" w:cs="Arial"/>
          <w:sz w:val="24"/>
          <w:szCs w:val="24"/>
        </w:rPr>
      </w:pPr>
      <w:r w:rsidRPr="00CE648F">
        <w:rPr>
          <w:rFonts w:ascii="Arial" w:hAnsi="Arial" w:cs="Arial"/>
          <w:sz w:val="24"/>
          <w:szCs w:val="24"/>
        </w:rPr>
        <w:t xml:space="preserve">The responsibilities will include physical demands such as lifting and carrying books and supplies for activities, as well as pushing heavy book carts. The Library Page must be able to handle several hours of standing, lifting, bending and repeated physical movements. Must be able to </w:t>
      </w:r>
      <w:proofErr w:type="gramStart"/>
      <w:r w:rsidRPr="00CE648F">
        <w:rPr>
          <w:rFonts w:ascii="Arial" w:hAnsi="Arial" w:cs="Arial"/>
          <w:sz w:val="24"/>
          <w:szCs w:val="24"/>
        </w:rPr>
        <w:t>lift up</w:t>
      </w:r>
      <w:proofErr w:type="gramEnd"/>
      <w:r w:rsidRPr="00CE648F">
        <w:rPr>
          <w:rFonts w:ascii="Arial" w:hAnsi="Arial" w:cs="Arial"/>
          <w:sz w:val="24"/>
          <w:szCs w:val="24"/>
        </w:rPr>
        <w:t xml:space="preserve"> to 35lbs. The Library Page may be expected to participate in various Library programs</w:t>
      </w:r>
      <w:r>
        <w:rPr>
          <w:rFonts w:ascii="Arial" w:hAnsi="Arial" w:cs="Arial"/>
          <w:sz w:val="24"/>
          <w:szCs w:val="24"/>
        </w:rPr>
        <w:t xml:space="preserve">.  </w:t>
      </w:r>
      <w:r w:rsidRPr="00F1403E">
        <w:rPr>
          <w:rFonts w:ascii="Arial" w:hAnsi="Arial" w:cs="Arial"/>
          <w:sz w:val="24"/>
          <w:szCs w:val="24"/>
        </w:rPr>
        <w:t xml:space="preserve"> </w:t>
      </w:r>
    </w:p>
    <w:p w14:paraId="1F5E37A5" w14:textId="77777777" w:rsidR="00D47909" w:rsidRDefault="00D47909" w:rsidP="00D47909">
      <w:pPr>
        <w:numPr>
          <w:ilvl w:val="12"/>
          <w:numId w:val="0"/>
        </w:numPr>
        <w:spacing w:after="0" w:line="240" w:lineRule="auto"/>
        <w:rPr>
          <w:rFonts w:ascii="Arial" w:hAnsi="Arial" w:cs="Arial"/>
          <w:sz w:val="24"/>
          <w:szCs w:val="24"/>
        </w:rPr>
      </w:pPr>
    </w:p>
    <w:p w14:paraId="7C897779" w14:textId="77777777" w:rsidR="00D47909" w:rsidRDefault="00D47909" w:rsidP="00D47909">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ENVIRONMENTAL DEMANDS:  </w:t>
      </w:r>
    </w:p>
    <w:p w14:paraId="23ECABFC" w14:textId="77777777" w:rsidR="00D47909" w:rsidRPr="00F1403E" w:rsidRDefault="00D47909" w:rsidP="00D47909">
      <w:pPr>
        <w:numPr>
          <w:ilvl w:val="12"/>
          <w:numId w:val="0"/>
        </w:numPr>
        <w:spacing w:after="0" w:line="240" w:lineRule="auto"/>
        <w:rPr>
          <w:rFonts w:ascii="Arial" w:hAnsi="Arial" w:cs="Arial"/>
          <w:sz w:val="24"/>
          <w:szCs w:val="24"/>
        </w:rPr>
      </w:pPr>
      <w:r w:rsidRPr="00CE648F">
        <w:rPr>
          <w:rFonts w:ascii="Arial" w:hAnsi="Arial" w:cs="Arial"/>
          <w:sz w:val="24"/>
          <w:szCs w:val="24"/>
        </w:rPr>
        <w:t xml:space="preserve">The Library Page may have to serve </w:t>
      </w:r>
      <w:proofErr w:type="gramStart"/>
      <w:r w:rsidRPr="00CE648F">
        <w:rPr>
          <w:rFonts w:ascii="Arial" w:hAnsi="Arial" w:cs="Arial"/>
          <w:sz w:val="24"/>
          <w:szCs w:val="24"/>
        </w:rPr>
        <w:t>a number of</w:t>
      </w:r>
      <w:proofErr w:type="gramEnd"/>
      <w:r w:rsidRPr="00CE648F">
        <w:rPr>
          <w:rFonts w:ascii="Arial" w:hAnsi="Arial" w:cs="Arial"/>
          <w:sz w:val="24"/>
          <w:szCs w:val="24"/>
        </w:rPr>
        <w:t xml:space="preserve"> people at one time and may be interrupted frequently to meet the needs and requests of the public and of staff. The environment may be busy, noisy and the Library Page may be required to respond to stressful situations</w:t>
      </w:r>
      <w:r>
        <w:rPr>
          <w:rFonts w:ascii="Arial" w:hAnsi="Arial" w:cs="Arial"/>
          <w:sz w:val="24"/>
          <w:szCs w:val="24"/>
        </w:rPr>
        <w:t xml:space="preserve">.  </w:t>
      </w:r>
    </w:p>
    <w:p w14:paraId="10910C77" w14:textId="77777777" w:rsidR="00D47909" w:rsidRDefault="00D47909" w:rsidP="00D47909">
      <w:pPr>
        <w:numPr>
          <w:ilvl w:val="12"/>
          <w:numId w:val="0"/>
        </w:numPr>
        <w:spacing w:after="0" w:line="240" w:lineRule="auto"/>
        <w:rPr>
          <w:rFonts w:ascii="Arial" w:hAnsi="Arial" w:cs="Arial"/>
          <w:b/>
          <w:sz w:val="24"/>
          <w:szCs w:val="24"/>
        </w:rPr>
      </w:pPr>
    </w:p>
    <w:p w14:paraId="2797E11D" w14:textId="77777777" w:rsidR="00D47909" w:rsidRDefault="00D47909" w:rsidP="00D47909">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SENSORY DEMANDS:  </w:t>
      </w:r>
    </w:p>
    <w:p w14:paraId="123A5D89" w14:textId="77777777" w:rsidR="00D47909" w:rsidRPr="00F1403E" w:rsidRDefault="00D47909" w:rsidP="00D47909">
      <w:pPr>
        <w:numPr>
          <w:ilvl w:val="12"/>
          <w:numId w:val="0"/>
        </w:numPr>
        <w:spacing w:after="0" w:line="240" w:lineRule="auto"/>
        <w:rPr>
          <w:rFonts w:ascii="Arial" w:hAnsi="Arial" w:cs="Arial"/>
          <w:sz w:val="24"/>
          <w:szCs w:val="24"/>
        </w:rPr>
      </w:pPr>
      <w:r w:rsidRPr="00CE648F">
        <w:rPr>
          <w:rFonts w:ascii="Arial" w:hAnsi="Arial" w:cs="Arial"/>
          <w:sz w:val="24"/>
          <w:szCs w:val="24"/>
        </w:rPr>
        <w:t>The sensory demands will include the use of a computer, which may cause eyestrain and occasional headaches</w:t>
      </w:r>
      <w:r w:rsidRPr="00F1403E">
        <w:rPr>
          <w:rFonts w:ascii="Arial" w:hAnsi="Arial" w:cs="Arial"/>
          <w:sz w:val="24"/>
          <w:szCs w:val="24"/>
        </w:rPr>
        <w:t>.</w:t>
      </w:r>
    </w:p>
    <w:p w14:paraId="64230DD6" w14:textId="77777777" w:rsidR="00D47909" w:rsidRDefault="00D47909" w:rsidP="00D47909">
      <w:pPr>
        <w:numPr>
          <w:ilvl w:val="12"/>
          <w:numId w:val="0"/>
        </w:numPr>
        <w:spacing w:after="0" w:line="240" w:lineRule="auto"/>
        <w:rPr>
          <w:rFonts w:ascii="Arial" w:hAnsi="Arial" w:cs="Arial"/>
          <w:b/>
          <w:sz w:val="24"/>
          <w:szCs w:val="24"/>
        </w:rPr>
      </w:pPr>
    </w:p>
    <w:p w14:paraId="2FD6A602" w14:textId="77777777" w:rsidR="00D47909" w:rsidRDefault="00D47909" w:rsidP="00D47909">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MENTAL DEMANDS: </w:t>
      </w:r>
      <w:r>
        <w:rPr>
          <w:rFonts w:ascii="Arial" w:hAnsi="Arial" w:cs="Arial"/>
          <w:b/>
          <w:sz w:val="24"/>
          <w:szCs w:val="24"/>
        </w:rPr>
        <w:tab/>
      </w:r>
    </w:p>
    <w:p w14:paraId="4042A2C9" w14:textId="77777777" w:rsidR="00D47909" w:rsidRPr="00F1403E" w:rsidRDefault="00D47909" w:rsidP="00D47909">
      <w:pPr>
        <w:numPr>
          <w:ilvl w:val="12"/>
          <w:numId w:val="0"/>
        </w:numPr>
        <w:spacing w:after="0" w:line="240" w:lineRule="auto"/>
        <w:rPr>
          <w:rFonts w:ascii="Arial" w:hAnsi="Arial" w:cs="Arial"/>
          <w:sz w:val="24"/>
          <w:szCs w:val="24"/>
        </w:rPr>
      </w:pPr>
      <w:r w:rsidRPr="00CE648F">
        <w:rPr>
          <w:rFonts w:ascii="Arial" w:hAnsi="Arial" w:cs="Arial"/>
          <w:sz w:val="24"/>
          <w:szCs w:val="24"/>
        </w:rPr>
        <w:t>The Library Page must be able to learn, understand, and use the Dewey Decimal system, as well as other systems of library shelving</w:t>
      </w:r>
      <w:r w:rsidRPr="00F1403E">
        <w:rPr>
          <w:rFonts w:ascii="Arial" w:hAnsi="Arial" w:cs="Arial"/>
          <w:sz w:val="24"/>
          <w:szCs w:val="24"/>
        </w:rPr>
        <w:t>.</w:t>
      </w:r>
    </w:p>
    <w:p w14:paraId="42F0C827" w14:textId="1565BA90" w:rsidR="001761F3" w:rsidRDefault="004F7FE6" w:rsidP="0086141E">
      <w:pPr>
        <w:pStyle w:val="ListParagraph"/>
        <w:ind w:left="0"/>
        <w:rPr>
          <w:rFonts w:ascii="Arial" w:hAnsi="Arial" w:cs="Arial"/>
          <w:b/>
          <w:bCs/>
          <w:szCs w:val="24"/>
        </w:rPr>
      </w:pPr>
      <w:r>
        <w:rPr>
          <w:rFonts w:ascii="Arial" w:hAnsi="Arial" w:cs="Arial"/>
          <w:b/>
          <w:bCs/>
          <w:szCs w:val="24"/>
        </w:rPr>
        <w:br/>
      </w:r>
      <w:r w:rsidR="001761F3" w:rsidRPr="00C62A0D">
        <w:rPr>
          <w:rFonts w:ascii="Arial" w:hAnsi="Arial" w:cs="Arial"/>
          <w:b/>
          <w:bCs/>
          <w:szCs w:val="24"/>
        </w:rPr>
        <w:t>SAFETY:</w:t>
      </w:r>
    </w:p>
    <w:p w14:paraId="089AE3F9" w14:textId="77777777" w:rsidR="00482BC1" w:rsidRDefault="001761F3" w:rsidP="002868C4">
      <w:pPr>
        <w:numPr>
          <w:ilvl w:val="12"/>
          <w:numId w:val="0"/>
        </w:numPr>
        <w:spacing w:after="0" w:line="240" w:lineRule="auto"/>
        <w:rPr>
          <w:rFonts w:ascii="Arial" w:hAnsi="Arial" w:cs="Arial"/>
          <w:sz w:val="24"/>
          <w:szCs w:val="24"/>
        </w:rPr>
      </w:pPr>
      <w:r w:rsidRPr="00C62A0D">
        <w:rPr>
          <w:rFonts w:ascii="Arial" w:hAnsi="Arial" w:cs="Arial"/>
          <w:sz w:val="24"/>
          <w:szCs w:val="24"/>
        </w:rPr>
        <w:t>The Town of Carleton Place believes that all accidents can be prevented.  While performing the above duties, employees shall make safety an integral part of every task and job.  Employees shall be familiar with the Town’s Safe</w:t>
      </w:r>
      <w:r>
        <w:rPr>
          <w:rFonts w:ascii="Arial" w:hAnsi="Arial" w:cs="Arial"/>
          <w:sz w:val="24"/>
          <w:szCs w:val="24"/>
        </w:rPr>
        <w:t>ty Policy and understand their:</w:t>
      </w:r>
      <w:r w:rsidRPr="00C62A0D">
        <w:rPr>
          <w:rFonts w:ascii="Arial" w:hAnsi="Arial" w:cs="Arial"/>
          <w:sz w:val="24"/>
          <w:szCs w:val="24"/>
        </w:rPr>
        <w:tab/>
      </w:r>
    </w:p>
    <w:p w14:paraId="5A7C156B" w14:textId="39288DBE" w:rsidR="001761F3" w:rsidRPr="00C62A0D" w:rsidRDefault="001761F3" w:rsidP="00482BC1">
      <w:pPr>
        <w:numPr>
          <w:ilvl w:val="12"/>
          <w:numId w:val="0"/>
        </w:numPr>
        <w:spacing w:after="0" w:line="240" w:lineRule="auto"/>
        <w:ind w:left="567"/>
        <w:rPr>
          <w:rFonts w:ascii="Arial" w:hAnsi="Arial" w:cs="Arial"/>
          <w:sz w:val="24"/>
          <w:szCs w:val="24"/>
        </w:rPr>
      </w:pPr>
      <w:r w:rsidRPr="00C62A0D">
        <w:rPr>
          <w:rFonts w:ascii="Segoe UI Symbol" w:hAnsi="Segoe UI Symbol" w:cs="Segoe UI Symbol"/>
          <w:sz w:val="24"/>
          <w:szCs w:val="24"/>
        </w:rPr>
        <w:t>➣</w:t>
      </w:r>
      <w:r w:rsidRPr="00C62A0D">
        <w:rPr>
          <w:rFonts w:ascii="Arial" w:hAnsi="Arial" w:cs="Arial"/>
          <w:sz w:val="24"/>
          <w:szCs w:val="24"/>
        </w:rPr>
        <w:tab/>
        <w:t xml:space="preserve">Right to </w:t>
      </w:r>
      <w:proofErr w:type="gramStart"/>
      <w:r w:rsidRPr="00C62A0D">
        <w:rPr>
          <w:rFonts w:ascii="Arial" w:hAnsi="Arial" w:cs="Arial"/>
          <w:sz w:val="24"/>
          <w:szCs w:val="24"/>
        </w:rPr>
        <w:t>Participate;</w:t>
      </w:r>
      <w:proofErr w:type="gramEnd"/>
    </w:p>
    <w:p w14:paraId="654E87E7" w14:textId="77777777" w:rsidR="001761F3" w:rsidRPr="00C62A0D" w:rsidRDefault="001761F3" w:rsidP="00482BC1">
      <w:pPr>
        <w:numPr>
          <w:ilvl w:val="12"/>
          <w:numId w:val="0"/>
        </w:numPr>
        <w:tabs>
          <w:tab w:val="left" w:pos="720"/>
          <w:tab w:val="left" w:pos="1440"/>
        </w:tabs>
        <w:spacing w:after="0" w:line="240" w:lineRule="auto"/>
        <w:ind w:left="567" w:hanging="567"/>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 xml:space="preserve">Right to </w:t>
      </w:r>
      <w:proofErr w:type="gramStart"/>
      <w:r w:rsidRPr="00C62A0D">
        <w:rPr>
          <w:rFonts w:ascii="Arial" w:hAnsi="Arial" w:cs="Arial"/>
          <w:sz w:val="24"/>
          <w:szCs w:val="24"/>
        </w:rPr>
        <w:t>Know;</w:t>
      </w:r>
      <w:proofErr w:type="gramEnd"/>
    </w:p>
    <w:p w14:paraId="10C0A78D" w14:textId="77777777" w:rsidR="001761F3" w:rsidRPr="00C62A0D" w:rsidRDefault="001761F3" w:rsidP="00482BC1">
      <w:pPr>
        <w:numPr>
          <w:ilvl w:val="12"/>
          <w:numId w:val="0"/>
        </w:numPr>
        <w:tabs>
          <w:tab w:val="left" w:pos="720"/>
          <w:tab w:val="left" w:pos="1440"/>
        </w:tabs>
        <w:spacing w:after="0" w:line="240" w:lineRule="auto"/>
        <w:ind w:left="567" w:hanging="567"/>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Refuse Unsafe Work; and</w:t>
      </w:r>
    </w:p>
    <w:p w14:paraId="4FC124ED" w14:textId="77777777" w:rsidR="002868C4" w:rsidRDefault="001761F3" w:rsidP="00482BC1">
      <w:pPr>
        <w:numPr>
          <w:ilvl w:val="12"/>
          <w:numId w:val="0"/>
        </w:numPr>
        <w:tabs>
          <w:tab w:val="left" w:pos="720"/>
          <w:tab w:val="left" w:pos="1440"/>
        </w:tabs>
        <w:spacing w:after="0" w:line="240" w:lineRule="auto"/>
        <w:ind w:left="567" w:hanging="567"/>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Stop Dangerous Work.</w:t>
      </w:r>
    </w:p>
    <w:p w14:paraId="3868D947" w14:textId="77777777" w:rsidR="00D57EFB" w:rsidRDefault="00D57EFB" w:rsidP="00B905DF">
      <w:pPr>
        <w:numPr>
          <w:ilvl w:val="12"/>
          <w:numId w:val="0"/>
        </w:numPr>
        <w:spacing w:after="0" w:line="240" w:lineRule="auto"/>
        <w:rPr>
          <w:rFonts w:ascii="Arial" w:hAnsi="Arial" w:cs="Arial"/>
          <w:sz w:val="24"/>
          <w:szCs w:val="24"/>
        </w:rPr>
      </w:pPr>
    </w:p>
    <w:p w14:paraId="415B2CF3" w14:textId="62A6E9EB" w:rsidR="001761F3" w:rsidRDefault="001761F3" w:rsidP="00B905DF">
      <w:pPr>
        <w:numPr>
          <w:ilvl w:val="12"/>
          <w:numId w:val="0"/>
        </w:numPr>
        <w:spacing w:after="0" w:line="240" w:lineRule="auto"/>
        <w:rPr>
          <w:rFonts w:ascii="Arial" w:hAnsi="Arial" w:cs="Arial"/>
          <w:sz w:val="24"/>
          <w:szCs w:val="24"/>
        </w:rPr>
      </w:pPr>
      <w:r w:rsidRPr="00C62A0D">
        <w:rPr>
          <w:rFonts w:ascii="Arial" w:hAnsi="Arial" w:cs="Arial"/>
          <w:sz w:val="24"/>
          <w:szCs w:val="24"/>
        </w:rPr>
        <w:t>All employees must follow the Town’s Health and Safety Policy and comply with the Occupational Health and Safety Act.</w:t>
      </w:r>
    </w:p>
    <w:p w14:paraId="0ADED140" w14:textId="77777777" w:rsidR="00482BC1" w:rsidRDefault="00482BC1" w:rsidP="00482BC1">
      <w:pPr>
        <w:numPr>
          <w:ilvl w:val="12"/>
          <w:numId w:val="0"/>
        </w:numPr>
        <w:spacing w:after="0" w:line="240" w:lineRule="auto"/>
        <w:rPr>
          <w:rFonts w:ascii="Arial" w:hAnsi="Arial" w:cs="Arial"/>
          <w:b/>
          <w:sz w:val="24"/>
          <w:szCs w:val="24"/>
        </w:rPr>
      </w:pPr>
    </w:p>
    <w:p w14:paraId="52D6C37B" w14:textId="77777777" w:rsidR="001761F3" w:rsidRPr="00C62A0D" w:rsidRDefault="001761F3" w:rsidP="00B905DF">
      <w:pPr>
        <w:numPr>
          <w:ilvl w:val="12"/>
          <w:numId w:val="0"/>
        </w:numPr>
        <w:spacing w:after="0" w:line="240" w:lineRule="auto"/>
        <w:rPr>
          <w:rFonts w:ascii="Arial" w:hAnsi="Arial" w:cs="Arial"/>
          <w:sz w:val="24"/>
          <w:szCs w:val="24"/>
        </w:rPr>
      </w:pPr>
    </w:p>
    <w:p w14:paraId="56899787" w14:textId="49337DB4" w:rsidR="00FB35F7" w:rsidRPr="005C0C74" w:rsidRDefault="00FB35F7" w:rsidP="00FB35F7">
      <w:pPr>
        <w:spacing w:after="0" w:line="240" w:lineRule="auto"/>
        <w:rPr>
          <w:rFonts w:ascii="Arial" w:hAnsi="Arial" w:cs="Arial"/>
          <w:b/>
          <w:sz w:val="24"/>
          <w:szCs w:val="24"/>
        </w:rPr>
      </w:pPr>
      <w:r w:rsidRPr="005C0C74">
        <w:rPr>
          <w:rFonts w:ascii="Arial" w:hAnsi="Arial" w:cs="Arial"/>
          <w:b/>
          <w:sz w:val="24"/>
          <w:szCs w:val="24"/>
        </w:rPr>
        <w:lastRenderedPageBreak/>
        <w:t>WORKING RELATIONSHIPS:</w:t>
      </w:r>
    </w:p>
    <w:p w14:paraId="7786FF64" w14:textId="77777777" w:rsidR="00FB35F7" w:rsidRPr="005C0C74" w:rsidRDefault="00FB35F7" w:rsidP="00FB35F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FB35F7" w:rsidRPr="005C0C74" w14:paraId="113634DC" w14:textId="77777777" w:rsidTr="00314435">
        <w:tc>
          <w:tcPr>
            <w:tcW w:w="4675" w:type="dxa"/>
          </w:tcPr>
          <w:p w14:paraId="11008802" w14:textId="77777777" w:rsidR="00FB35F7" w:rsidRPr="005C0C74" w:rsidRDefault="00FB35F7" w:rsidP="00314435">
            <w:pPr>
              <w:rPr>
                <w:rFonts w:ascii="Arial" w:hAnsi="Arial" w:cs="Arial"/>
                <w:b/>
                <w:sz w:val="24"/>
                <w:szCs w:val="24"/>
              </w:rPr>
            </w:pPr>
            <w:r w:rsidRPr="005C0C74">
              <w:rPr>
                <w:rFonts w:ascii="Arial" w:hAnsi="Arial" w:cs="Arial"/>
                <w:b/>
                <w:sz w:val="24"/>
                <w:szCs w:val="24"/>
              </w:rPr>
              <w:t>INTERNAL</w:t>
            </w:r>
          </w:p>
        </w:tc>
        <w:tc>
          <w:tcPr>
            <w:tcW w:w="4675" w:type="dxa"/>
          </w:tcPr>
          <w:p w14:paraId="5C6E5EC3" w14:textId="77777777" w:rsidR="00FB35F7" w:rsidRPr="005C0C74" w:rsidRDefault="00FB35F7" w:rsidP="00314435">
            <w:pPr>
              <w:rPr>
                <w:rFonts w:ascii="Arial" w:hAnsi="Arial" w:cs="Arial"/>
                <w:sz w:val="24"/>
                <w:szCs w:val="24"/>
              </w:rPr>
            </w:pPr>
            <w:r w:rsidRPr="005C0C74">
              <w:rPr>
                <w:rFonts w:ascii="Arial" w:hAnsi="Arial" w:cs="Arial"/>
                <w:sz w:val="24"/>
                <w:szCs w:val="24"/>
              </w:rPr>
              <w:t xml:space="preserve">CAO, Department Heads, Support Staff, Members of Council. </w:t>
            </w:r>
          </w:p>
        </w:tc>
      </w:tr>
      <w:tr w:rsidR="00FB35F7" w:rsidRPr="005C0C74" w14:paraId="3FBA4CA8" w14:textId="77777777" w:rsidTr="00314435">
        <w:tc>
          <w:tcPr>
            <w:tcW w:w="4675" w:type="dxa"/>
          </w:tcPr>
          <w:p w14:paraId="6796A37A" w14:textId="77777777" w:rsidR="00FB35F7" w:rsidRPr="005C0C74" w:rsidRDefault="00FB35F7" w:rsidP="00314435">
            <w:pPr>
              <w:rPr>
                <w:rFonts w:ascii="Arial" w:hAnsi="Arial" w:cs="Arial"/>
                <w:b/>
                <w:sz w:val="24"/>
                <w:szCs w:val="24"/>
              </w:rPr>
            </w:pPr>
            <w:r w:rsidRPr="005C0C74">
              <w:rPr>
                <w:rFonts w:ascii="Arial" w:hAnsi="Arial" w:cs="Arial"/>
                <w:b/>
                <w:sz w:val="24"/>
                <w:szCs w:val="24"/>
              </w:rPr>
              <w:t>EXTERNAL</w:t>
            </w:r>
          </w:p>
        </w:tc>
        <w:tc>
          <w:tcPr>
            <w:tcW w:w="4675" w:type="dxa"/>
          </w:tcPr>
          <w:p w14:paraId="190A6B12" w14:textId="7E1F9F03" w:rsidR="00FB35F7" w:rsidRPr="005C0C74" w:rsidRDefault="00E156EF" w:rsidP="00314435">
            <w:pPr>
              <w:rPr>
                <w:rFonts w:ascii="Arial" w:hAnsi="Arial" w:cs="Arial"/>
                <w:sz w:val="24"/>
                <w:szCs w:val="24"/>
              </w:rPr>
            </w:pPr>
            <w:r>
              <w:rPr>
                <w:rFonts w:ascii="Arial" w:hAnsi="Arial" w:cs="Arial"/>
                <w:sz w:val="24"/>
                <w:szCs w:val="24"/>
              </w:rPr>
              <w:t>Public, c</w:t>
            </w:r>
            <w:r w:rsidR="002337E5">
              <w:rPr>
                <w:rFonts w:ascii="Arial" w:hAnsi="Arial" w:cs="Arial"/>
                <w:sz w:val="24"/>
                <w:szCs w:val="24"/>
              </w:rPr>
              <w:t xml:space="preserve">ommunity organizations, non-profit organizations, vendors, </w:t>
            </w:r>
          </w:p>
        </w:tc>
      </w:tr>
    </w:tbl>
    <w:p w14:paraId="081831A3" w14:textId="77777777" w:rsidR="00CC33A8" w:rsidRDefault="00CC33A8" w:rsidP="00735839">
      <w:pPr>
        <w:spacing w:after="0" w:line="240" w:lineRule="auto"/>
        <w:rPr>
          <w:rFonts w:ascii="Arial" w:hAnsi="Arial" w:cs="Arial"/>
          <w:b/>
          <w:sz w:val="24"/>
          <w:szCs w:val="24"/>
        </w:rPr>
      </w:pPr>
    </w:p>
    <w:p w14:paraId="71DB0F1D" w14:textId="77EE42DD" w:rsidR="00735839" w:rsidRDefault="00735839" w:rsidP="00735839">
      <w:pPr>
        <w:spacing w:after="0" w:line="240" w:lineRule="auto"/>
        <w:rPr>
          <w:rFonts w:ascii="Arial" w:hAnsi="Arial" w:cs="Arial"/>
          <w:b/>
          <w:sz w:val="24"/>
          <w:szCs w:val="24"/>
        </w:rPr>
      </w:pPr>
      <w:r>
        <w:rPr>
          <w:rFonts w:ascii="Arial" w:hAnsi="Arial" w:cs="Arial"/>
          <w:b/>
          <w:sz w:val="24"/>
          <w:szCs w:val="24"/>
        </w:rPr>
        <w:t>APPROVED:</w:t>
      </w:r>
    </w:p>
    <w:p w14:paraId="7BDFB315" w14:textId="77777777" w:rsidR="00735839" w:rsidRDefault="00735839" w:rsidP="00735839">
      <w:pPr>
        <w:spacing w:after="0" w:line="240" w:lineRule="auto"/>
        <w:rPr>
          <w:rFonts w:ascii="Arial" w:hAnsi="Arial" w:cs="Arial"/>
          <w:b/>
          <w:sz w:val="24"/>
          <w:szCs w:val="24"/>
        </w:rPr>
      </w:pPr>
    </w:p>
    <w:p w14:paraId="4FE62E08" w14:textId="77777777" w:rsidR="00735839" w:rsidRDefault="00735839" w:rsidP="00735839">
      <w:pPr>
        <w:spacing w:after="0" w:line="240" w:lineRule="auto"/>
        <w:rPr>
          <w:rFonts w:ascii="Arial" w:hAnsi="Arial" w:cs="Arial"/>
          <w:b/>
          <w:sz w:val="24"/>
          <w:szCs w:val="24"/>
        </w:rPr>
      </w:pPr>
    </w:p>
    <w:p w14:paraId="31F230DF" w14:textId="77777777" w:rsidR="00EF1E68" w:rsidRDefault="00735839" w:rsidP="00EF1E68">
      <w:pPr>
        <w:spacing w:after="0" w:line="240" w:lineRule="auto"/>
        <w:rPr>
          <w:rFonts w:ascii="Arial" w:hAnsi="Arial" w:cs="Arial"/>
          <w:sz w:val="24"/>
          <w:szCs w:val="24"/>
        </w:rPr>
      </w:pPr>
      <w:r>
        <w:rPr>
          <w:rFonts w:ascii="Arial" w:hAnsi="Arial" w:cs="Arial"/>
          <w:sz w:val="24"/>
          <w:szCs w:val="24"/>
        </w:rPr>
        <w:t>_____________________</w:t>
      </w:r>
      <w:r>
        <w:rPr>
          <w:rFonts w:ascii="Arial" w:hAnsi="Arial" w:cs="Arial"/>
          <w:sz w:val="24"/>
          <w:szCs w:val="24"/>
        </w:rPr>
        <w:tab/>
        <w:t>____________________</w:t>
      </w:r>
      <w:r w:rsidR="00CC33A8">
        <w:rPr>
          <w:rFonts w:ascii="Arial" w:hAnsi="Arial" w:cs="Arial"/>
          <w:sz w:val="24"/>
          <w:szCs w:val="24"/>
        </w:rPr>
        <w:t xml:space="preserve"> </w:t>
      </w:r>
      <w:r>
        <w:rPr>
          <w:rFonts w:ascii="Arial" w:hAnsi="Arial" w:cs="Arial"/>
          <w:sz w:val="24"/>
          <w:szCs w:val="24"/>
        </w:rPr>
        <w:t>__________</w:t>
      </w:r>
      <w:r w:rsidR="00CC33A8">
        <w:rPr>
          <w:rFonts w:ascii="Arial" w:hAnsi="Arial" w:cs="Arial"/>
          <w:sz w:val="24"/>
          <w:szCs w:val="24"/>
        </w:rPr>
        <w:t>_____</w:t>
      </w:r>
      <w:r>
        <w:rPr>
          <w:rFonts w:ascii="Arial" w:hAnsi="Arial" w:cs="Arial"/>
          <w:sz w:val="24"/>
          <w:szCs w:val="24"/>
        </w:rPr>
        <w:t>______</w:t>
      </w:r>
      <w:r w:rsidR="000B2BD4">
        <w:rPr>
          <w:rFonts w:ascii="Arial" w:hAnsi="Arial" w:cs="Arial"/>
          <w:sz w:val="24"/>
          <w:szCs w:val="24"/>
        </w:rPr>
        <w:t>_</w:t>
      </w:r>
      <w:r>
        <w:rPr>
          <w:rFonts w:ascii="Arial" w:hAnsi="Arial" w:cs="Arial"/>
          <w:sz w:val="24"/>
          <w:szCs w:val="24"/>
        </w:rPr>
        <w:t>_____</w:t>
      </w:r>
    </w:p>
    <w:p w14:paraId="1760461A" w14:textId="58B66E49" w:rsidR="00EF1E68" w:rsidRDefault="00CC33A8" w:rsidP="00EF1E68">
      <w:pPr>
        <w:spacing w:after="0" w:line="240" w:lineRule="auto"/>
        <w:rPr>
          <w:rFonts w:ascii="Arial" w:hAnsi="Arial" w:cs="Arial"/>
          <w:sz w:val="24"/>
          <w:szCs w:val="24"/>
        </w:rPr>
      </w:pPr>
      <w:r>
        <w:rPr>
          <w:rFonts w:ascii="Arial" w:hAnsi="Arial" w:cs="Arial"/>
          <w:sz w:val="24"/>
          <w:szCs w:val="24"/>
        </w:rPr>
        <w:t>Employee</w:t>
      </w:r>
      <w:r>
        <w:rPr>
          <w:rFonts w:ascii="Arial" w:hAnsi="Arial" w:cs="Arial"/>
          <w:sz w:val="24"/>
          <w:szCs w:val="24"/>
        </w:rPr>
        <w:tab/>
        <w:t xml:space="preserve">                    </w:t>
      </w:r>
      <w:r w:rsidR="00EF1E68">
        <w:rPr>
          <w:rFonts w:ascii="Arial" w:hAnsi="Arial" w:cs="Arial"/>
          <w:sz w:val="24"/>
          <w:szCs w:val="24"/>
        </w:rPr>
        <w:t xml:space="preserve">  </w:t>
      </w:r>
      <w:r>
        <w:rPr>
          <w:rFonts w:ascii="Arial" w:hAnsi="Arial" w:cs="Arial"/>
          <w:sz w:val="24"/>
          <w:szCs w:val="24"/>
        </w:rPr>
        <w:t xml:space="preserve">Manager of </w:t>
      </w:r>
      <w:r w:rsidR="0086141E">
        <w:rPr>
          <w:rFonts w:ascii="Arial" w:hAnsi="Arial" w:cs="Arial"/>
          <w:sz w:val="24"/>
          <w:szCs w:val="24"/>
        </w:rPr>
        <w:t xml:space="preserve">Library </w:t>
      </w:r>
      <w:r w:rsidR="00EF1E68">
        <w:rPr>
          <w:rFonts w:ascii="Arial" w:hAnsi="Arial" w:cs="Arial"/>
          <w:sz w:val="24"/>
          <w:szCs w:val="24"/>
        </w:rPr>
        <w:tab/>
      </w:r>
      <w:r w:rsidR="00EF1E68">
        <w:rPr>
          <w:rFonts w:ascii="Arial" w:hAnsi="Arial" w:cs="Arial"/>
          <w:sz w:val="24"/>
          <w:szCs w:val="24"/>
        </w:rPr>
        <w:tab/>
      </w:r>
      <w:r w:rsidR="00EF1E68">
        <w:rPr>
          <w:rFonts w:ascii="Arial" w:hAnsi="Arial" w:cs="Arial"/>
          <w:sz w:val="24"/>
          <w:szCs w:val="24"/>
        </w:rPr>
        <w:tab/>
      </w:r>
      <w:r w:rsidR="00EF1E68">
        <w:rPr>
          <w:rFonts w:ascii="Arial" w:hAnsi="Arial" w:cs="Arial"/>
          <w:sz w:val="24"/>
          <w:szCs w:val="24"/>
        </w:rPr>
        <w:tab/>
        <w:t>CAO</w:t>
      </w:r>
    </w:p>
    <w:p w14:paraId="7DED4D45" w14:textId="349D7362" w:rsidR="009C589B" w:rsidRDefault="0086141E" w:rsidP="00EF1E68">
      <w:pPr>
        <w:spacing w:after="0" w:line="240" w:lineRule="auto"/>
        <w:ind w:left="2160" w:firstLine="720"/>
        <w:rPr>
          <w:rFonts w:ascii="Arial" w:hAnsi="Arial" w:cs="Arial"/>
          <w:sz w:val="24"/>
          <w:szCs w:val="24"/>
        </w:rPr>
      </w:pPr>
      <w:r>
        <w:rPr>
          <w:rFonts w:ascii="Arial" w:hAnsi="Arial" w:cs="Arial"/>
          <w:sz w:val="24"/>
          <w:szCs w:val="24"/>
        </w:rPr>
        <w:t>Services</w:t>
      </w:r>
    </w:p>
    <w:p w14:paraId="545AA5F4" w14:textId="77777777" w:rsidR="00EF1E68" w:rsidRPr="005C0C74" w:rsidRDefault="00EF1E68" w:rsidP="00EF1E68">
      <w:pPr>
        <w:spacing w:after="0" w:line="240" w:lineRule="auto"/>
        <w:rPr>
          <w:rFonts w:ascii="Arial" w:hAnsi="Arial" w:cs="Arial"/>
          <w:sz w:val="24"/>
          <w:szCs w:val="24"/>
        </w:rPr>
      </w:pPr>
    </w:p>
    <w:sectPr w:rsidR="00EF1E68" w:rsidRPr="005C0C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093A8" w14:textId="77777777" w:rsidR="00146DFF" w:rsidRDefault="00146DFF" w:rsidP="00673666">
      <w:pPr>
        <w:spacing w:after="0" w:line="240" w:lineRule="auto"/>
      </w:pPr>
      <w:r>
        <w:separator/>
      </w:r>
    </w:p>
  </w:endnote>
  <w:endnote w:type="continuationSeparator" w:id="0">
    <w:p w14:paraId="2FF62170" w14:textId="77777777" w:rsidR="00146DFF" w:rsidRDefault="00146DFF" w:rsidP="006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408CC" w14:textId="77777777" w:rsidR="00146DFF" w:rsidRDefault="00146DFF" w:rsidP="00673666">
      <w:pPr>
        <w:spacing w:after="0" w:line="240" w:lineRule="auto"/>
      </w:pPr>
      <w:r>
        <w:separator/>
      </w:r>
    </w:p>
  </w:footnote>
  <w:footnote w:type="continuationSeparator" w:id="0">
    <w:p w14:paraId="4E5179B6" w14:textId="77777777" w:rsidR="00146DFF" w:rsidRDefault="00146DFF" w:rsidP="00673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FD8BDB6"/>
    <w:lvl w:ilvl="0">
      <w:start w:val="1"/>
      <w:numFmt w:val="decimal"/>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5371A14"/>
    <w:multiLevelType w:val="hybridMultilevel"/>
    <w:tmpl w:val="7012E6DA"/>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 w15:restartNumberingAfterBreak="0">
    <w:nsid w:val="189F33E3"/>
    <w:multiLevelType w:val="hybridMultilevel"/>
    <w:tmpl w:val="6ACA62B6"/>
    <w:lvl w:ilvl="0" w:tplc="378A107C">
      <w:start w:val="1"/>
      <w:numFmt w:val="decimal"/>
      <w:lvlText w:val="%1."/>
      <w:lvlJc w:val="left"/>
      <w:pPr>
        <w:ind w:left="4046" w:hanging="360"/>
      </w:pPr>
      <w:rPr>
        <w:b w:val="0"/>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1905077A"/>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1B6A6E38"/>
    <w:multiLevelType w:val="hybridMultilevel"/>
    <w:tmpl w:val="54AEF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7A0414"/>
    <w:multiLevelType w:val="multilevel"/>
    <w:tmpl w:val="AF164DDA"/>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2D793EBA"/>
    <w:multiLevelType w:val="hybridMultilevel"/>
    <w:tmpl w:val="6F6C0D6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D3B4360"/>
    <w:multiLevelType w:val="hybridMultilevel"/>
    <w:tmpl w:val="1952CD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A9448F"/>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980465"/>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15:restartNumberingAfterBreak="0">
    <w:nsid w:val="51946781"/>
    <w:multiLevelType w:val="multilevel"/>
    <w:tmpl w:val="B5CCC2D6"/>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544406DB"/>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594E0C"/>
    <w:multiLevelType w:val="hybridMultilevel"/>
    <w:tmpl w:val="AFEA37E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BCA2B96"/>
    <w:multiLevelType w:val="hybridMultilevel"/>
    <w:tmpl w:val="9A9E1A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BD71BF4"/>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15:restartNumberingAfterBreak="0">
    <w:nsid w:val="671D1EC8"/>
    <w:multiLevelType w:val="hybridMultilevel"/>
    <w:tmpl w:val="35B612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DD53B3"/>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B7C1008"/>
    <w:multiLevelType w:val="hybridMultilevel"/>
    <w:tmpl w:val="4A7036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C05F2B"/>
    <w:multiLevelType w:val="hybridMultilevel"/>
    <w:tmpl w:val="32F43B26"/>
    <w:lvl w:ilvl="0" w:tplc="A13E44B4">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9"/>
  </w:num>
  <w:num w:numId="5">
    <w:abstractNumId w:val="4"/>
  </w:num>
  <w:num w:numId="6">
    <w:abstractNumId w:val="8"/>
  </w:num>
  <w:num w:numId="7">
    <w:abstractNumId w:val="12"/>
  </w:num>
  <w:num w:numId="8">
    <w:abstractNumId w:val="16"/>
  </w:num>
  <w:num w:numId="9">
    <w:abstractNumId w:val="11"/>
  </w:num>
  <w:num w:numId="10">
    <w:abstractNumId w:val="17"/>
  </w:num>
  <w:num w:numId="11">
    <w:abstractNumId w:val="10"/>
  </w:num>
  <w:num w:numId="12">
    <w:abstractNumId w:val="5"/>
  </w:num>
  <w:num w:numId="13">
    <w:abstractNumId w:val="2"/>
  </w:num>
  <w:num w:numId="14">
    <w:abstractNumId w:val="7"/>
  </w:num>
  <w:num w:numId="15">
    <w:abstractNumId w:val="1"/>
  </w:num>
  <w:num w:numId="16">
    <w:abstractNumId w:val="15"/>
  </w:num>
  <w:num w:numId="17">
    <w:abstractNumId w:val="18"/>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7A"/>
    <w:rsid w:val="000333CE"/>
    <w:rsid w:val="00035BBA"/>
    <w:rsid w:val="00041700"/>
    <w:rsid w:val="00064E1E"/>
    <w:rsid w:val="000B12FB"/>
    <w:rsid w:val="000B2BD4"/>
    <w:rsid w:val="000C0C01"/>
    <w:rsid w:val="000D571E"/>
    <w:rsid w:val="000E1FEC"/>
    <w:rsid w:val="000F0BA3"/>
    <w:rsid w:val="000F237D"/>
    <w:rsid w:val="00113938"/>
    <w:rsid w:val="00146DFF"/>
    <w:rsid w:val="001761F3"/>
    <w:rsid w:val="00192047"/>
    <w:rsid w:val="001A3FEE"/>
    <w:rsid w:val="00207A1B"/>
    <w:rsid w:val="00210871"/>
    <w:rsid w:val="00222886"/>
    <w:rsid w:val="002337E5"/>
    <w:rsid w:val="002362CA"/>
    <w:rsid w:val="00243C16"/>
    <w:rsid w:val="00247CD3"/>
    <w:rsid w:val="0025518A"/>
    <w:rsid w:val="00265A5B"/>
    <w:rsid w:val="00265E5A"/>
    <w:rsid w:val="002868C4"/>
    <w:rsid w:val="00287D26"/>
    <w:rsid w:val="002C4BB5"/>
    <w:rsid w:val="002F47F7"/>
    <w:rsid w:val="002F7257"/>
    <w:rsid w:val="003C7BAF"/>
    <w:rsid w:val="003D1ECF"/>
    <w:rsid w:val="00440E29"/>
    <w:rsid w:val="0047693B"/>
    <w:rsid w:val="004816F3"/>
    <w:rsid w:val="00482BC1"/>
    <w:rsid w:val="004A0D68"/>
    <w:rsid w:val="004D6226"/>
    <w:rsid w:val="004D6FB6"/>
    <w:rsid w:val="004E1D71"/>
    <w:rsid w:val="004E4285"/>
    <w:rsid w:val="004F6615"/>
    <w:rsid w:val="004F7FE6"/>
    <w:rsid w:val="00501A68"/>
    <w:rsid w:val="00512ABC"/>
    <w:rsid w:val="00513466"/>
    <w:rsid w:val="00540379"/>
    <w:rsid w:val="00546E53"/>
    <w:rsid w:val="0054714D"/>
    <w:rsid w:val="00597A13"/>
    <w:rsid w:val="005C0C74"/>
    <w:rsid w:val="005F617E"/>
    <w:rsid w:val="006017BD"/>
    <w:rsid w:val="00611F1F"/>
    <w:rsid w:val="00616C26"/>
    <w:rsid w:val="00651109"/>
    <w:rsid w:val="00673666"/>
    <w:rsid w:val="00674529"/>
    <w:rsid w:val="0068051E"/>
    <w:rsid w:val="00684F08"/>
    <w:rsid w:val="00696F3A"/>
    <w:rsid w:val="006C01DD"/>
    <w:rsid w:val="006C1C19"/>
    <w:rsid w:val="00735839"/>
    <w:rsid w:val="00755E2D"/>
    <w:rsid w:val="007B205C"/>
    <w:rsid w:val="007B557A"/>
    <w:rsid w:val="007D5D4B"/>
    <w:rsid w:val="00815D26"/>
    <w:rsid w:val="0082732A"/>
    <w:rsid w:val="00846FB3"/>
    <w:rsid w:val="0086141E"/>
    <w:rsid w:val="008902AB"/>
    <w:rsid w:val="008A744A"/>
    <w:rsid w:val="008C055F"/>
    <w:rsid w:val="008C3E59"/>
    <w:rsid w:val="008C4FBA"/>
    <w:rsid w:val="008C78CA"/>
    <w:rsid w:val="008F1940"/>
    <w:rsid w:val="00900409"/>
    <w:rsid w:val="009517A2"/>
    <w:rsid w:val="009572D3"/>
    <w:rsid w:val="009701E1"/>
    <w:rsid w:val="00975643"/>
    <w:rsid w:val="009858E0"/>
    <w:rsid w:val="009B656B"/>
    <w:rsid w:val="009C589B"/>
    <w:rsid w:val="009C6B92"/>
    <w:rsid w:val="00A02A4D"/>
    <w:rsid w:val="00A30853"/>
    <w:rsid w:val="00A31065"/>
    <w:rsid w:val="00A36001"/>
    <w:rsid w:val="00A431C7"/>
    <w:rsid w:val="00A63123"/>
    <w:rsid w:val="00AF7BB6"/>
    <w:rsid w:val="00B23A32"/>
    <w:rsid w:val="00B33628"/>
    <w:rsid w:val="00B905DF"/>
    <w:rsid w:val="00C04FD2"/>
    <w:rsid w:val="00C45EA1"/>
    <w:rsid w:val="00C51D06"/>
    <w:rsid w:val="00CC33A8"/>
    <w:rsid w:val="00CF4A4C"/>
    <w:rsid w:val="00D11861"/>
    <w:rsid w:val="00D47909"/>
    <w:rsid w:val="00D57EFB"/>
    <w:rsid w:val="00D9243E"/>
    <w:rsid w:val="00DA45E8"/>
    <w:rsid w:val="00DC3DCC"/>
    <w:rsid w:val="00DF7D5C"/>
    <w:rsid w:val="00E156EF"/>
    <w:rsid w:val="00E25D3A"/>
    <w:rsid w:val="00E74617"/>
    <w:rsid w:val="00E77CCF"/>
    <w:rsid w:val="00EA5980"/>
    <w:rsid w:val="00EC565D"/>
    <w:rsid w:val="00EC75E0"/>
    <w:rsid w:val="00EE58D5"/>
    <w:rsid w:val="00EF1E68"/>
    <w:rsid w:val="00F11449"/>
    <w:rsid w:val="00F17FA5"/>
    <w:rsid w:val="00F46341"/>
    <w:rsid w:val="00F71919"/>
    <w:rsid w:val="00F73FC9"/>
    <w:rsid w:val="00F93EEA"/>
    <w:rsid w:val="00FA4637"/>
    <w:rsid w:val="00FB35F7"/>
    <w:rsid w:val="00FC04C7"/>
    <w:rsid w:val="00FD568C"/>
    <w:rsid w:val="00FE5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77E8"/>
  <w15:chartTrackingRefBased/>
  <w15:docId w15:val="{3FEE13FD-9E2D-4AA3-A388-9BE998C8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8C4FBA"/>
    <w:pPr>
      <w:widowControl w:val="0"/>
      <w:spacing w:after="0" w:line="240" w:lineRule="auto"/>
    </w:pPr>
    <w:rPr>
      <w:rFonts w:ascii="Times New Roman" w:eastAsia="Times New Roman" w:hAnsi="Times New Roman" w:cs="Times New Roman"/>
      <w:sz w:val="24"/>
      <w:szCs w:val="20"/>
      <w:lang w:val="en-US" w:eastAsia="en-CA"/>
    </w:rPr>
  </w:style>
  <w:style w:type="paragraph" w:styleId="ListParagraph">
    <w:name w:val="List Paragraph"/>
    <w:basedOn w:val="Normal"/>
    <w:uiPriority w:val="34"/>
    <w:qFormat/>
    <w:rsid w:val="008C4FBA"/>
    <w:pPr>
      <w:spacing w:after="0" w:line="240" w:lineRule="auto"/>
      <w:ind w:left="720"/>
    </w:pPr>
    <w:rPr>
      <w:rFonts w:ascii="Times New Roman" w:eastAsia="Times New Roman" w:hAnsi="Times New Roman" w:cs="Times New Roman"/>
      <w:sz w:val="24"/>
      <w:szCs w:val="20"/>
      <w:lang w:val="en-US" w:eastAsia="en-CA"/>
    </w:rPr>
  </w:style>
  <w:style w:type="paragraph" w:styleId="BalloonText">
    <w:name w:val="Balloon Text"/>
    <w:basedOn w:val="Normal"/>
    <w:link w:val="BalloonTextChar"/>
    <w:uiPriority w:val="99"/>
    <w:semiHidden/>
    <w:unhideWhenUsed/>
    <w:rsid w:val="00985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E0"/>
    <w:rPr>
      <w:rFonts w:ascii="Segoe UI" w:hAnsi="Segoe UI" w:cs="Segoe UI"/>
      <w:sz w:val="18"/>
      <w:szCs w:val="18"/>
    </w:rPr>
  </w:style>
  <w:style w:type="paragraph" w:customStyle="1" w:styleId="Default">
    <w:name w:val="Default"/>
    <w:rsid w:val="000F23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7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66"/>
  </w:style>
  <w:style w:type="paragraph" w:styleId="Footer">
    <w:name w:val="footer"/>
    <w:basedOn w:val="Normal"/>
    <w:link w:val="FooterChar"/>
    <w:uiPriority w:val="99"/>
    <w:unhideWhenUsed/>
    <w:rsid w:val="0067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4FA7B2A3B0E43820895273B604BBA" ma:contentTypeVersion="9" ma:contentTypeDescription="Create a new document." ma:contentTypeScope="" ma:versionID="c15b3fb5d4d0bf18e410a1d129931287">
  <xsd:schema xmlns:xsd="http://www.w3.org/2001/XMLSchema" xmlns:xs="http://www.w3.org/2001/XMLSchema" xmlns:p="http://schemas.microsoft.com/office/2006/metadata/properties" xmlns:ns2="c4d77eb8-70b3-46d2-a359-bd26a8e70044" targetNamespace="http://schemas.microsoft.com/office/2006/metadata/properties" ma:root="true" ma:fieldsID="81a4cffcac38798e3c0c07342a82b994" ns2:_="">
    <xsd:import namespace="c4d77eb8-70b3-46d2-a359-bd26a8e70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77eb8-70b3-46d2-a359-bd26a8e70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944F4-62BB-4181-8E5B-8B2FCD8B8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EE50C-0DEE-4282-BF4D-B576D6E618D9}">
  <ds:schemaRefs>
    <ds:schemaRef ds:uri="http://schemas.microsoft.com/sharepoint/v3/contenttype/forms"/>
  </ds:schemaRefs>
</ds:datastoreItem>
</file>

<file path=customXml/itemProps3.xml><?xml version="1.0" encoding="utf-8"?>
<ds:datastoreItem xmlns:ds="http://schemas.openxmlformats.org/officeDocument/2006/customXml" ds:itemID="{34250047-6F49-426C-807F-23D3D501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77eb8-70b3-46d2-a359-bd26a8e70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Bottema</dc:creator>
  <cp:keywords/>
  <dc:description/>
  <cp:lastModifiedBy>Karen Jennings</cp:lastModifiedBy>
  <cp:revision>3</cp:revision>
  <cp:lastPrinted>2020-07-05T16:20:00Z</cp:lastPrinted>
  <dcterms:created xsi:type="dcterms:W3CDTF">2021-03-03T21:10:00Z</dcterms:created>
  <dcterms:modified xsi:type="dcterms:W3CDTF">2021-03-23T17:24:00Z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0x0101002AA4FA7B2A3B0E43820895273B604BBA</vt:lpwstr>
  </property>
</Properties>
</file>